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14" w:rsidRDefault="00042A14" w:rsidP="00042A14">
      <w:pPr>
        <w:spacing w:after="0"/>
        <w:rPr>
          <w:rFonts w:ascii="Tahoma" w:eastAsia="Times New Roman" w:hAnsi="Tahoma" w:cs="Tahoma"/>
          <w:b/>
          <w:lang w:eastAsia="sl-SI"/>
        </w:rPr>
      </w:pPr>
      <w:r w:rsidRPr="00042A14">
        <w:rPr>
          <w:rFonts w:ascii="Tahoma" w:eastAsia="Times New Roman" w:hAnsi="Tahoma" w:cs="Tahoma"/>
          <w:b/>
          <w:highlight w:val="yellow"/>
          <w:lang w:eastAsia="sl-SI"/>
        </w:rPr>
        <w:t>SKRIVNOST ŠTEVILKE SEDEM - REŠITVE</w:t>
      </w:r>
    </w:p>
    <w:p w:rsidR="00042A14" w:rsidRDefault="00042A14" w:rsidP="00042A14">
      <w:pPr>
        <w:spacing w:after="0"/>
        <w:rPr>
          <w:rFonts w:ascii="Tahoma" w:eastAsia="Times New Roman" w:hAnsi="Tahoma" w:cs="Tahoma"/>
          <w:b/>
          <w:lang w:eastAsia="sl-SI"/>
        </w:rPr>
      </w:pPr>
    </w:p>
    <w:p w:rsidR="00042A14" w:rsidRDefault="00042A14" w:rsidP="00042A14">
      <w:pPr>
        <w:spacing w:after="0"/>
        <w:rPr>
          <w:rFonts w:ascii="Tahoma" w:eastAsia="Times New Roman" w:hAnsi="Tahoma" w:cs="Tahoma"/>
          <w:b/>
          <w:lang w:eastAsia="sl-SI"/>
        </w:rPr>
      </w:pPr>
      <w:r w:rsidRPr="00042A14">
        <w:rPr>
          <w:rFonts w:ascii="Tahoma" w:eastAsia="Times New Roman" w:hAnsi="Tahoma" w:cs="Tahoma"/>
          <w:b/>
          <w:highlight w:val="yellow"/>
          <w:lang w:eastAsia="sl-SI"/>
        </w:rPr>
        <w:t>1. naloga:</w:t>
      </w:r>
      <w:r>
        <w:rPr>
          <w:rFonts w:ascii="Tahoma" w:eastAsia="Times New Roman" w:hAnsi="Tahoma" w:cs="Tahoma"/>
          <w:b/>
          <w:lang w:eastAsia="sl-SI"/>
        </w:rPr>
        <w:t xml:space="preserve"> </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 xml:space="preserve">Izhodiščno besedilo </w:t>
      </w:r>
      <w:r>
        <w:rPr>
          <w:rFonts w:ascii="Tahoma" w:eastAsia="Times New Roman" w:hAnsi="Tahoma" w:cs="Tahoma"/>
          <w:color w:val="FF0000"/>
          <w:lang w:eastAsia="sl-SI"/>
        </w:rPr>
        <w:t xml:space="preserve">Skrivnost številke sedem </w:t>
      </w:r>
      <w:r>
        <w:rPr>
          <w:rFonts w:ascii="Tahoma" w:eastAsia="Times New Roman" w:hAnsi="Tahoma" w:cs="Tahoma"/>
          <w:lang w:eastAsia="sl-SI"/>
        </w:rPr>
        <w:t xml:space="preserve">je bilo objavljeno </w:t>
      </w:r>
      <w:r>
        <w:rPr>
          <w:rFonts w:ascii="Tahoma" w:eastAsia="Times New Roman" w:hAnsi="Tahoma" w:cs="Tahoma"/>
          <w:color w:val="FF0000"/>
          <w:lang w:eastAsia="sl-SI"/>
        </w:rPr>
        <w:t xml:space="preserve">21. 9. 2012 </w:t>
      </w:r>
      <w:r>
        <w:rPr>
          <w:rFonts w:ascii="Tahoma" w:eastAsia="Times New Roman" w:hAnsi="Tahoma" w:cs="Tahoma"/>
          <w:lang w:eastAsia="sl-SI"/>
        </w:rPr>
        <w:t xml:space="preserve">v </w:t>
      </w:r>
      <w:r>
        <w:rPr>
          <w:rFonts w:ascii="Tahoma" w:eastAsia="Times New Roman" w:hAnsi="Tahoma" w:cs="Tahoma"/>
          <w:color w:val="FF0000"/>
          <w:lang w:eastAsia="sl-SI"/>
        </w:rPr>
        <w:t>časopisu Delo/v Delu</w:t>
      </w:r>
      <w:r>
        <w:rPr>
          <w:rFonts w:ascii="Tahoma" w:eastAsia="Times New Roman" w:hAnsi="Tahoma" w:cs="Tahoma"/>
          <w:lang w:eastAsia="sl-SI"/>
        </w:rPr>
        <w:t xml:space="preserve">. Avtor besedila je </w:t>
      </w:r>
      <w:r>
        <w:rPr>
          <w:rFonts w:ascii="Tahoma" w:eastAsia="Times New Roman" w:hAnsi="Tahoma" w:cs="Tahoma"/>
          <w:color w:val="FF0000"/>
          <w:lang w:eastAsia="sl-SI"/>
        </w:rPr>
        <w:t>M. Gr.</w:t>
      </w:r>
      <w:r>
        <w:rPr>
          <w:rFonts w:ascii="Tahoma" w:eastAsia="Times New Roman" w:hAnsi="Tahoma" w:cs="Tahoma"/>
          <w:lang w:eastAsia="sl-SI"/>
        </w:rPr>
        <w:t xml:space="preserve"> Besedilo govori o </w:t>
      </w:r>
      <w:r>
        <w:rPr>
          <w:rFonts w:ascii="Tahoma" w:eastAsia="Times New Roman" w:hAnsi="Tahoma" w:cs="Tahoma"/>
          <w:color w:val="FF0000"/>
          <w:lang w:eastAsia="sl-SI"/>
        </w:rPr>
        <w:t>pomenu številke sedem</w:t>
      </w:r>
      <w:r>
        <w:rPr>
          <w:rFonts w:ascii="Tahoma" w:eastAsia="Times New Roman" w:hAnsi="Tahoma" w:cs="Tahoma"/>
          <w:lang w:eastAsia="sl-SI"/>
        </w:rPr>
        <w:t xml:space="preserve"> </w:t>
      </w:r>
      <w:r>
        <w:rPr>
          <w:rFonts w:ascii="Tahoma" w:eastAsia="Times New Roman" w:hAnsi="Tahoma" w:cs="Tahoma"/>
          <w:color w:val="FF0000"/>
          <w:lang w:eastAsia="sl-SI"/>
        </w:rPr>
        <w:t>(v človekovem življenju)</w:t>
      </w:r>
      <w:r>
        <w:rPr>
          <w:rFonts w:ascii="Tahoma" w:eastAsia="Times New Roman" w:hAnsi="Tahoma" w:cs="Tahoma"/>
          <w:lang w:eastAsia="sl-SI"/>
        </w:rPr>
        <w:t>.</w:t>
      </w:r>
    </w:p>
    <w:p w:rsidR="00042A14" w:rsidRDefault="00042A14" w:rsidP="00042A14">
      <w:pPr>
        <w:spacing w:after="0"/>
        <w:rPr>
          <w:rFonts w:ascii="Tahoma" w:eastAsia="Times New Roman" w:hAnsi="Tahoma" w:cs="Tahoma"/>
          <w:b/>
          <w:lang w:eastAsia="sl-SI"/>
        </w:rPr>
      </w:pPr>
    </w:p>
    <w:p w:rsidR="00042A14" w:rsidRDefault="00042A14" w:rsidP="00042A14">
      <w:pPr>
        <w:spacing w:after="0"/>
        <w:rPr>
          <w:rFonts w:ascii="Tahoma" w:eastAsia="Times New Roman" w:hAnsi="Tahoma" w:cs="Tahoma"/>
          <w:lang w:eastAsia="sl-SI"/>
        </w:rPr>
      </w:pPr>
      <w:r w:rsidRPr="00042A14">
        <w:rPr>
          <w:rFonts w:ascii="Tahoma" w:eastAsia="Times New Roman" w:hAnsi="Tahoma" w:cs="Tahoma"/>
          <w:b/>
          <w:highlight w:val="yellow"/>
          <w:lang w:eastAsia="sl-SI"/>
        </w:rPr>
        <w:t>2. naloga:</w:t>
      </w:r>
      <w:r>
        <w:rPr>
          <w:rFonts w:ascii="Tahoma" w:eastAsia="Times New Roman" w:hAnsi="Tahoma" w:cs="Tahoma"/>
          <w:lang w:eastAsia="sl-SI"/>
        </w:rPr>
        <w:t xml:space="preserve"> </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 xml:space="preserve">Avtorjev naslov besedila je Veličastna in skrivnosti polna. </w:t>
      </w:r>
    </w:p>
    <w:p w:rsidR="00042A14" w:rsidRDefault="00042A14" w:rsidP="00042A14">
      <w:pPr>
        <w:spacing w:after="0"/>
        <w:rPr>
          <w:rFonts w:ascii="Tahoma" w:eastAsia="Times New Roman" w:hAnsi="Tahoma" w:cs="Tahoma"/>
          <w:b/>
          <w:lang w:eastAsia="sl-SI"/>
        </w:rPr>
      </w:pPr>
    </w:p>
    <w:p w:rsidR="00042A14" w:rsidRDefault="00042A14" w:rsidP="00042A14">
      <w:pPr>
        <w:spacing w:after="0"/>
        <w:rPr>
          <w:rFonts w:ascii="Tahoma" w:eastAsia="Times New Roman" w:hAnsi="Tahoma" w:cs="Tahoma"/>
          <w:b/>
          <w:lang w:eastAsia="sl-SI"/>
        </w:rPr>
      </w:pPr>
      <w:r w:rsidRPr="00042A14">
        <w:rPr>
          <w:rFonts w:ascii="Tahoma" w:eastAsia="Times New Roman" w:hAnsi="Tahoma" w:cs="Tahoma"/>
          <w:b/>
          <w:highlight w:val="yellow"/>
          <w:lang w:eastAsia="sl-SI"/>
        </w:rPr>
        <w:t>3. naloga:</w:t>
      </w:r>
      <w:r>
        <w:rPr>
          <w:rFonts w:ascii="Tahoma" w:eastAsia="Times New Roman" w:hAnsi="Tahoma" w:cs="Tahoma"/>
          <w:b/>
          <w:lang w:eastAsia="sl-SI"/>
        </w:rPr>
        <w:t xml:space="preserve"> </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A Samo otrokom, ki jim starši pred spanjem berejo pravljice.</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B Le učencem 6. razreda, ki bodo besedilo prebrali pri uri slovenščine.</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C Vedeževalkam, ki s pomočjo številke sedem napovedujejo prihodnost.</w:t>
      </w:r>
    </w:p>
    <w:p w:rsidR="00042A14" w:rsidRDefault="00042A14" w:rsidP="00042A14">
      <w:pPr>
        <w:spacing w:after="0"/>
        <w:rPr>
          <w:rFonts w:ascii="Tahoma" w:eastAsia="Times New Roman" w:hAnsi="Tahoma" w:cs="Tahoma"/>
          <w:lang w:eastAsia="sl-SI"/>
        </w:rPr>
      </w:pPr>
      <w:r>
        <w:rPr>
          <w:rFonts w:ascii="Tahoma" w:eastAsia="Times New Roman" w:hAnsi="Tahoma" w:cs="Tahoma"/>
          <w:b/>
          <w:color w:val="FF0000"/>
          <w:bdr w:val="single" w:sz="4" w:space="0" w:color="auto" w:frame="1"/>
          <w:lang w:eastAsia="sl-SI"/>
        </w:rPr>
        <w:t>Č</w:t>
      </w:r>
      <w:r>
        <w:rPr>
          <w:rFonts w:ascii="Tahoma" w:eastAsia="Times New Roman" w:hAnsi="Tahoma" w:cs="Tahoma"/>
          <w:lang w:eastAsia="sl-SI"/>
        </w:rPr>
        <w:t xml:space="preserve"> </w:t>
      </w:r>
      <w:r>
        <w:rPr>
          <w:rFonts w:ascii="Tahoma" w:eastAsia="Times New Roman" w:hAnsi="Tahoma" w:cs="Tahoma"/>
          <w:color w:val="FF0000"/>
          <w:lang w:eastAsia="sl-SI"/>
        </w:rPr>
        <w:t>Vsem bralcem Dela, ki jih zanimajo skrivnosti številke sedem.</w:t>
      </w:r>
    </w:p>
    <w:p w:rsidR="00042A14" w:rsidRDefault="00042A14" w:rsidP="00042A14">
      <w:pPr>
        <w:spacing w:after="0"/>
        <w:rPr>
          <w:rFonts w:ascii="Tahoma" w:eastAsia="Times New Roman" w:hAnsi="Tahoma" w:cs="Tahoma"/>
          <w:b/>
          <w:lang w:eastAsia="sl-SI"/>
        </w:rPr>
      </w:pPr>
    </w:p>
    <w:p w:rsidR="00042A14" w:rsidRDefault="00042A14" w:rsidP="00042A14">
      <w:pPr>
        <w:spacing w:after="0"/>
        <w:rPr>
          <w:rFonts w:ascii="Tahoma" w:eastAsia="Times New Roman" w:hAnsi="Tahoma" w:cs="Tahoma"/>
          <w:b/>
          <w:lang w:eastAsia="sl-SI"/>
        </w:rPr>
      </w:pPr>
      <w:r w:rsidRPr="00042A14">
        <w:rPr>
          <w:rFonts w:ascii="Tahoma" w:eastAsia="Times New Roman" w:hAnsi="Tahoma" w:cs="Tahoma"/>
          <w:b/>
          <w:highlight w:val="yellow"/>
          <w:lang w:eastAsia="sl-SI"/>
        </w:rPr>
        <w:t>4. naloga:</w:t>
      </w:r>
      <w:r>
        <w:rPr>
          <w:rFonts w:ascii="Tahoma" w:eastAsia="Times New Roman" w:hAnsi="Tahoma" w:cs="Tahoma"/>
          <w:b/>
          <w:lang w:eastAsia="sl-SI"/>
        </w:rPr>
        <w:t xml:space="preserve"> </w:t>
      </w:r>
    </w:p>
    <w:p w:rsidR="00042A14" w:rsidRDefault="00042A14" w:rsidP="00042A14">
      <w:pPr>
        <w:spacing w:after="0"/>
        <w:rPr>
          <w:rFonts w:ascii="Tahoma" w:eastAsia="Times New Roman" w:hAnsi="Tahoma" w:cs="Tahoma"/>
          <w:lang w:eastAsia="sl-SI"/>
        </w:rPr>
      </w:pPr>
      <w:r>
        <w:rPr>
          <w:rFonts w:ascii="Tahoma" w:eastAsia="Times New Roman" w:hAnsi="Tahoma" w:cs="Tahoma"/>
          <w:color w:val="FF0000"/>
          <w:u w:val="single"/>
          <w:lang w:eastAsia="sl-SI"/>
        </w:rPr>
        <w:t>V reviji PIL</w:t>
      </w:r>
      <w:r>
        <w:rPr>
          <w:rFonts w:ascii="Tahoma" w:eastAsia="Times New Roman" w:hAnsi="Tahoma" w:cs="Tahoma"/>
          <w:color w:val="FF0000"/>
          <w:lang w:eastAsia="sl-SI"/>
        </w:rPr>
        <w:t xml:space="preserve"> </w:t>
      </w:r>
      <w:r>
        <w:rPr>
          <w:rFonts w:ascii="Tahoma" w:eastAsia="Times New Roman" w:hAnsi="Tahoma" w:cs="Tahoma"/>
          <w:lang w:eastAsia="sl-SI"/>
        </w:rPr>
        <w:t>/Slovarju slovenskega knjižnega jezika/</w:t>
      </w:r>
      <w:r>
        <w:rPr>
          <w:rFonts w:ascii="Tahoma" w:eastAsia="Times New Roman" w:hAnsi="Tahoma" w:cs="Tahoma"/>
          <w:color w:val="FF0000"/>
          <w:u w:val="single"/>
          <w:lang w:eastAsia="sl-SI"/>
        </w:rPr>
        <w:t>časopisu Dnevnik</w:t>
      </w:r>
      <w:r>
        <w:rPr>
          <w:rFonts w:ascii="Tahoma" w:eastAsia="Times New Roman" w:hAnsi="Tahoma" w:cs="Tahoma"/>
          <w:lang w:eastAsia="sl-SI"/>
        </w:rPr>
        <w:t>/enciklopediji/ Slovenskem pravopisu/Andersenovi knjigi pravljic /</w:t>
      </w:r>
      <w:r>
        <w:rPr>
          <w:rFonts w:ascii="Tahoma" w:eastAsia="Times New Roman" w:hAnsi="Tahoma" w:cs="Tahoma"/>
          <w:color w:val="FF0000"/>
          <w:u w:val="single"/>
          <w:lang w:eastAsia="sl-SI"/>
        </w:rPr>
        <w:t>na spletnih straneh časopisa</w:t>
      </w:r>
      <w:r>
        <w:rPr>
          <w:rFonts w:ascii="Tahoma" w:eastAsia="Times New Roman" w:hAnsi="Tahoma" w:cs="Tahoma"/>
          <w:lang w:eastAsia="sl-SI"/>
        </w:rPr>
        <w:t>.</w:t>
      </w:r>
    </w:p>
    <w:p w:rsidR="00042A14" w:rsidRDefault="00042A14" w:rsidP="00042A14">
      <w:pPr>
        <w:spacing w:after="0"/>
        <w:rPr>
          <w:rFonts w:ascii="Tahoma" w:eastAsia="Times New Roman" w:hAnsi="Tahoma" w:cs="Tahoma"/>
          <w:b/>
          <w:lang w:eastAsia="sl-SI"/>
        </w:rPr>
      </w:pPr>
    </w:p>
    <w:p w:rsidR="00042A14" w:rsidRDefault="00042A14" w:rsidP="00042A14">
      <w:pPr>
        <w:spacing w:after="0"/>
        <w:rPr>
          <w:rFonts w:ascii="Tahoma" w:eastAsia="Times New Roman" w:hAnsi="Tahoma" w:cs="Tahoma"/>
          <w:b/>
          <w:lang w:eastAsia="sl-SI"/>
        </w:rPr>
      </w:pPr>
      <w:r w:rsidRPr="00042A14">
        <w:rPr>
          <w:rFonts w:ascii="Tahoma" w:eastAsia="Times New Roman" w:hAnsi="Tahoma" w:cs="Tahoma"/>
          <w:b/>
          <w:highlight w:val="yellow"/>
          <w:lang w:eastAsia="sl-SI"/>
        </w:rPr>
        <w:t>5. naloga:</w:t>
      </w:r>
    </w:p>
    <w:p w:rsidR="00042A14" w:rsidRDefault="00042A14" w:rsidP="00042A14">
      <w:pPr>
        <w:spacing w:after="0"/>
        <w:rPr>
          <w:rFonts w:ascii="Tahoma" w:eastAsia="Times New Roman" w:hAnsi="Tahoma" w:cs="Tahoma"/>
          <w:b/>
          <w:lang w:eastAsia="sl-SI"/>
        </w:rPr>
      </w:pPr>
      <w:r>
        <w:rPr>
          <w:rFonts w:ascii="Tahoma" w:eastAsia="Times New Roman" w:hAnsi="Tahoma" w:cs="Tahoma"/>
          <w:b/>
          <w:lang w:eastAsia="sl-SI"/>
        </w:rPr>
        <w:t xml:space="preserve">a) </w:t>
      </w:r>
      <w:r>
        <w:rPr>
          <w:rFonts w:ascii="Tahoma" w:eastAsia="Times New Roman" w:hAnsi="Tahoma" w:cs="Tahoma"/>
          <w:lang w:eastAsia="sl-SI"/>
        </w:rPr>
        <w:t>Številko sedem sta uporabila leta 1812 brata Grimm, in sicer v eni od svojih pravljic.</w:t>
      </w:r>
      <w:r>
        <w:rPr>
          <w:rFonts w:ascii="Tahoma" w:eastAsia="Times New Roman" w:hAnsi="Tahoma" w:cs="Tahoma"/>
          <w:b/>
          <w:lang w:eastAsia="sl-SI"/>
        </w:rPr>
        <w:t xml:space="preserve"> </w:t>
      </w:r>
    </w:p>
    <w:p w:rsidR="00042A14" w:rsidRDefault="00042A14" w:rsidP="00042A14">
      <w:pPr>
        <w:spacing w:after="0"/>
        <w:rPr>
          <w:rFonts w:ascii="Tahoma" w:eastAsia="Times New Roman" w:hAnsi="Tahoma" w:cs="Tahoma"/>
          <w:lang w:eastAsia="sl-SI"/>
        </w:rPr>
      </w:pPr>
      <w:r>
        <w:rPr>
          <w:rFonts w:ascii="Tahoma" w:eastAsia="Times New Roman" w:hAnsi="Tahoma" w:cs="Tahoma"/>
          <w:b/>
          <w:lang w:eastAsia="sl-SI"/>
        </w:rPr>
        <w:t>b)</w:t>
      </w:r>
      <w:r>
        <w:rPr>
          <w:rFonts w:ascii="Tahoma" w:eastAsia="Times New Roman" w:hAnsi="Tahoma" w:cs="Tahoma"/>
          <w:lang w:eastAsia="sl-SI"/>
        </w:rPr>
        <w:t xml:space="preserve"> Prvi, ki so uporabili številko sedem pri dogodkih, pomembnih za življenje ljudi, so bili </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 xml:space="preserve">    Sumerci in Babilonci.</w:t>
      </w:r>
    </w:p>
    <w:p w:rsidR="00042A14" w:rsidRDefault="00042A14" w:rsidP="00042A14">
      <w:pPr>
        <w:spacing w:after="0"/>
        <w:rPr>
          <w:rFonts w:ascii="Tahoma" w:eastAsia="Times New Roman" w:hAnsi="Tahoma" w:cs="Tahoma"/>
          <w:b/>
          <w:lang w:eastAsia="sl-SI"/>
        </w:rPr>
      </w:pPr>
    </w:p>
    <w:p w:rsidR="00042A14" w:rsidRDefault="00042A14" w:rsidP="00042A14">
      <w:pPr>
        <w:spacing w:after="0"/>
        <w:rPr>
          <w:rFonts w:ascii="Tahoma" w:eastAsia="Times New Roman" w:hAnsi="Tahoma" w:cs="Tahoma"/>
          <w:b/>
          <w:lang w:eastAsia="sl-SI"/>
        </w:rPr>
      </w:pPr>
      <w:r w:rsidRPr="00042A14">
        <w:rPr>
          <w:rFonts w:ascii="Tahoma" w:eastAsia="Times New Roman" w:hAnsi="Tahoma" w:cs="Tahoma"/>
          <w:b/>
          <w:highlight w:val="yellow"/>
          <w:lang w:eastAsia="sl-SI"/>
        </w:rPr>
        <w:t>6. naloga:</w:t>
      </w:r>
      <w:r>
        <w:rPr>
          <w:rFonts w:ascii="Tahoma" w:eastAsia="Times New Roman" w:hAnsi="Tahoma" w:cs="Tahoma"/>
          <w:b/>
          <w:lang w:eastAsia="sl-SI"/>
        </w:rPr>
        <w:t xml:space="preserve"> </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 xml:space="preserve">Številka sedem je dobila svoj pomen že v davni preteklosti. </w:t>
      </w:r>
      <w:r>
        <w:rPr>
          <w:rFonts w:ascii="Tahoma" w:eastAsia="Times New Roman" w:hAnsi="Tahoma" w:cs="Tahoma"/>
          <w:lang w:eastAsia="sl-SI"/>
        </w:rPr>
        <w:tab/>
      </w:r>
      <w:r>
        <w:rPr>
          <w:rFonts w:ascii="Tahoma" w:eastAsia="Times New Roman" w:hAnsi="Tahoma" w:cs="Tahoma"/>
          <w:color w:val="FF0000"/>
          <w:bdr w:val="single" w:sz="4" w:space="0" w:color="auto" w:frame="1"/>
          <w:lang w:eastAsia="sl-SI"/>
        </w:rPr>
        <w:t>DA</w:t>
      </w:r>
      <w:r>
        <w:rPr>
          <w:rFonts w:ascii="Tahoma" w:eastAsia="Times New Roman" w:hAnsi="Tahoma" w:cs="Tahoma"/>
          <w:lang w:eastAsia="sl-SI"/>
        </w:rPr>
        <w:tab/>
        <w:t>NE</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 xml:space="preserve">Že v preteklosti so mnogi opazovali sedem planetov. </w:t>
      </w:r>
      <w:r>
        <w:rPr>
          <w:rFonts w:ascii="Tahoma" w:eastAsia="Times New Roman" w:hAnsi="Tahoma" w:cs="Tahoma"/>
          <w:lang w:eastAsia="sl-SI"/>
        </w:rPr>
        <w:tab/>
      </w:r>
      <w:r>
        <w:rPr>
          <w:rFonts w:ascii="Tahoma" w:eastAsia="Times New Roman" w:hAnsi="Tahoma" w:cs="Tahoma"/>
          <w:lang w:eastAsia="sl-SI"/>
        </w:rPr>
        <w:tab/>
      </w:r>
      <w:r>
        <w:rPr>
          <w:rFonts w:ascii="Tahoma" w:eastAsia="Times New Roman" w:hAnsi="Tahoma" w:cs="Tahoma"/>
          <w:color w:val="FF0000"/>
          <w:bdr w:val="single" w:sz="4" w:space="0" w:color="auto" w:frame="1"/>
          <w:lang w:eastAsia="sl-SI"/>
        </w:rPr>
        <w:t>DA</w:t>
      </w:r>
      <w:r>
        <w:rPr>
          <w:rFonts w:ascii="Tahoma" w:eastAsia="Times New Roman" w:hAnsi="Tahoma" w:cs="Tahoma"/>
          <w:lang w:eastAsia="sl-SI"/>
        </w:rPr>
        <w:tab/>
        <w:t>NE</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 xml:space="preserve">V antiki so poznali sedem svetovnih čudes. </w:t>
      </w:r>
      <w:r>
        <w:rPr>
          <w:rFonts w:ascii="Tahoma" w:eastAsia="Times New Roman" w:hAnsi="Tahoma" w:cs="Tahoma"/>
          <w:lang w:eastAsia="sl-SI"/>
        </w:rPr>
        <w:tab/>
      </w:r>
      <w:r>
        <w:rPr>
          <w:rFonts w:ascii="Tahoma" w:eastAsia="Times New Roman" w:hAnsi="Tahoma" w:cs="Tahoma"/>
          <w:lang w:eastAsia="sl-SI"/>
        </w:rPr>
        <w:tab/>
      </w:r>
      <w:r>
        <w:rPr>
          <w:rFonts w:ascii="Tahoma" w:eastAsia="Times New Roman" w:hAnsi="Tahoma" w:cs="Tahoma"/>
          <w:lang w:eastAsia="sl-SI"/>
        </w:rPr>
        <w:tab/>
      </w:r>
      <w:r>
        <w:rPr>
          <w:rFonts w:ascii="Tahoma" w:eastAsia="Times New Roman" w:hAnsi="Tahoma" w:cs="Tahoma"/>
          <w:lang w:eastAsia="sl-SI"/>
        </w:rPr>
        <w:tab/>
      </w:r>
      <w:r>
        <w:rPr>
          <w:rFonts w:ascii="Tahoma" w:eastAsia="Times New Roman" w:hAnsi="Tahoma" w:cs="Tahoma"/>
          <w:color w:val="FF0000"/>
          <w:bdr w:val="single" w:sz="4" w:space="0" w:color="auto" w:frame="1"/>
          <w:lang w:eastAsia="sl-SI"/>
        </w:rPr>
        <w:t>DA</w:t>
      </w:r>
      <w:r>
        <w:rPr>
          <w:rFonts w:ascii="Tahoma" w:eastAsia="Times New Roman" w:hAnsi="Tahoma" w:cs="Tahoma"/>
          <w:lang w:eastAsia="sl-SI"/>
        </w:rPr>
        <w:tab/>
        <w:t>NE</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 xml:space="preserve">Nekaj posebnega pomeni sedmica tudi Indijcem in Kitajcem. </w:t>
      </w:r>
      <w:r>
        <w:rPr>
          <w:rFonts w:ascii="Tahoma" w:eastAsia="Times New Roman" w:hAnsi="Tahoma" w:cs="Tahoma"/>
          <w:lang w:eastAsia="sl-SI"/>
        </w:rPr>
        <w:tab/>
      </w:r>
      <w:r>
        <w:rPr>
          <w:rFonts w:ascii="Tahoma" w:eastAsia="Times New Roman" w:hAnsi="Tahoma" w:cs="Tahoma"/>
          <w:color w:val="FF0000"/>
          <w:bdr w:val="single" w:sz="4" w:space="0" w:color="auto" w:frame="1"/>
          <w:lang w:eastAsia="sl-SI"/>
        </w:rPr>
        <w:t>DA</w:t>
      </w:r>
      <w:r>
        <w:rPr>
          <w:rFonts w:ascii="Tahoma" w:eastAsia="Times New Roman" w:hAnsi="Tahoma" w:cs="Tahoma"/>
          <w:lang w:eastAsia="sl-SI"/>
        </w:rPr>
        <w:tab/>
        <w:t>NE</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 xml:space="preserve">V srednjem veku je imela številka sedem pozitiven pomen. </w:t>
      </w:r>
      <w:r>
        <w:rPr>
          <w:rFonts w:ascii="Tahoma" w:eastAsia="Times New Roman" w:hAnsi="Tahoma" w:cs="Tahoma"/>
          <w:lang w:eastAsia="sl-SI"/>
        </w:rPr>
        <w:tab/>
        <w:t>DA</w:t>
      </w:r>
      <w:r>
        <w:rPr>
          <w:rFonts w:ascii="Tahoma" w:eastAsia="Times New Roman" w:hAnsi="Tahoma" w:cs="Tahoma"/>
          <w:lang w:eastAsia="sl-SI"/>
        </w:rPr>
        <w:tab/>
      </w:r>
      <w:r>
        <w:rPr>
          <w:rFonts w:ascii="Tahoma" w:eastAsia="Times New Roman" w:hAnsi="Tahoma" w:cs="Tahoma"/>
          <w:color w:val="FF0000"/>
          <w:bdr w:val="single" w:sz="4" w:space="0" w:color="auto" w:frame="1"/>
          <w:lang w:eastAsia="sl-SI"/>
        </w:rPr>
        <w:t>NE</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Številko sedem najdemo tudi v vseh ljudskih rekih.</w:t>
      </w:r>
      <w:r>
        <w:rPr>
          <w:rFonts w:ascii="Tahoma" w:eastAsia="Times New Roman" w:hAnsi="Tahoma" w:cs="Tahoma"/>
          <w:lang w:eastAsia="sl-SI"/>
        </w:rPr>
        <w:tab/>
      </w:r>
      <w:r>
        <w:rPr>
          <w:rFonts w:ascii="Tahoma" w:eastAsia="Times New Roman" w:hAnsi="Tahoma" w:cs="Tahoma"/>
          <w:lang w:eastAsia="sl-SI"/>
        </w:rPr>
        <w:tab/>
      </w:r>
      <w:r>
        <w:rPr>
          <w:rFonts w:ascii="Tahoma" w:eastAsia="Times New Roman" w:hAnsi="Tahoma" w:cs="Tahoma"/>
          <w:lang w:eastAsia="sl-SI"/>
        </w:rPr>
        <w:tab/>
        <w:t>DA</w:t>
      </w:r>
      <w:r>
        <w:rPr>
          <w:rFonts w:ascii="Tahoma" w:eastAsia="Times New Roman" w:hAnsi="Tahoma" w:cs="Tahoma"/>
          <w:lang w:eastAsia="sl-SI"/>
        </w:rPr>
        <w:tab/>
      </w:r>
      <w:r>
        <w:rPr>
          <w:rFonts w:ascii="Tahoma" w:eastAsia="Times New Roman" w:hAnsi="Tahoma" w:cs="Tahoma"/>
          <w:color w:val="FF0000"/>
          <w:bdr w:val="single" w:sz="4" w:space="0" w:color="auto" w:frame="1"/>
          <w:lang w:eastAsia="sl-SI"/>
        </w:rPr>
        <w:t>NE</w:t>
      </w:r>
    </w:p>
    <w:p w:rsidR="00042A14" w:rsidRDefault="00042A14" w:rsidP="00042A14">
      <w:pPr>
        <w:spacing w:after="0"/>
        <w:rPr>
          <w:rFonts w:ascii="Tahoma" w:eastAsia="Times New Roman" w:hAnsi="Tahoma" w:cs="Tahoma"/>
          <w:b/>
          <w:lang w:eastAsia="sl-SI"/>
        </w:rPr>
      </w:pPr>
    </w:p>
    <w:p w:rsidR="00042A14" w:rsidRDefault="00042A14" w:rsidP="00042A14">
      <w:pPr>
        <w:spacing w:after="0"/>
        <w:rPr>
          <w:rFonts w:ascii="Tahoma" w:eastAsia="Times New Roman" w:hAnsi="Tahoma" w:cs="Tahoma"/>
          <w:b/>
          <w:lang w:eastAsia="sl-SI"/>
        </w:rPr>
      </w:pPr>
      <w:r w:rsidRPr="00042A14">
        <w:rPr>
          <w:rFonts w:ascii="Tahoma" w:eastAsia="Times New Roman" w:hAnsi="Tahoma" w:cs="Tahoma"/>
          <w:b/>
          <w:highlight w:val="yellow"/>
          <w:lang w:eastAsia="sl-SI"/>
        </w:rPr>
        <w:t>7. naloga:</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 xml:space="preserve">V Bibliji je opisano, kako je svet nastal v sedmih dneh, opisanih je sedem čudežev, ki jih je naredil Jezus, in knjiga s sedmimi pečati. </w:t>
      </w:r>
    </w:p>
    <w:p w:rsidR="00042A14" w:rsidRDefault="00042A14" w:rsidP="00042A14">
      <w:pPr>
        <w:spacing w:after="0"/>
        <w:rPr>
          <w:rFonts w:ascii="Tahoma" w:eastAsia="Times New Roman" w:hAnsi="Tahoma" w:cs="Tahoma"/>
          <w:b/>
          <w:lang w:eastAsia="sl-SI"/>
        </w:rPr>
      </w:pPr>
    </w:p>
    <w:p w:rsidR="00042A14" w:rsidRDefault="00042A14" w:rsidP="00042A14">
      <w:pPr>
        <w:spacing w:after="0"/>
        <w:rPr>
          <w:rFonts w:ascii="Tahoma" w:eastAsia="Times New Roman" w:hAnsi="Tahoma" w:cs="Tahoma"/>
          <w:b/>
          <w:lang w:eastAsia="sl-SI"/>
        </w:rPr>
      </w:pPr>
      <w:r w:rsidRPr="00042A14">
        <w:rPr>
          <w:rFonts w:ascii="Tahoma" w:eastAsia="Times New Roman" w:hAnsi="Tahoma" w:cs="Tahoma"/>
          <w:b/>
          <w:highlight w:val="yellow"/>
          <w:lang w:eastAsia="sl-SI"/>
        </w:rPr>
        <w:t>8. naloga:</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 xml:space="preserve">Nekoč so otroci začeli hoditi v šolo, ko so bili stari 7 let, in jo končali pri 14 letih starosti. </w:t>
      </w:r>
    </w:p>
    <w:p w:rsidR="00042A14" w:rsidRDefault="00042A14" w:rsidP="00042A14">
      <w:pPr>
        <w:spacing w:after="0"/>
        <w:rPr>
          <w:rFonts w:ascii="Tahoma" w:eastAsia="Times New Roman" w:hAnsi="Tahoma" w:cs="Tahoma"/>
          <w:lang w:eastAsia="sl-SI"/>
        </w:rPr>
      </w:pPr>
      <w:r>
        <w:rPr>
          <w:rFonts w:ascii="Tahoma" w:eastAsia="Times New Roman" w:hAnsi="Tahoma" w:cs="Tahoma"/>
          <w:i/>
          <w:lang w:eastAsia="sl-SI"/>
        </w:rPr>
        <w:t>Po smislu, npr.</w:t>
      </w:r>
      <w:r>
        <w:rPr>
          <w:rFonts w:ascii="Tahoma" w:eastAsia="Times New Roman" w:hAnsi="Tahoma" w:cs="Tahoma"/>
          <w:lang w:eastAsia="sl-SI"/>
        </w:rPr>
        <w:t>:</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 xml:space="preserve">Ne, to danes ne velja več, saj gredo otroci v 1. razred, ko so stari šest let, večina pa jo konča v letu, ko dopolnijo 15 let. </w:t>
      </w:r>
    </w:p>
    <w:p w:rsidR="00042A14" w:rsidRDefault="00042A14" w:rsidP="00042A14">
      <w:pPr>
        <w:spacing w:after="0"/>
        <w:rPr>
          <w:rFonts w:ascii="Tahoma" w:eastAsia="Times New Roman" w:hAnsi="Tahoma" w:cs="Tahoma"/>
          <w:b/>
          <w:lang w:eastAsia="sl-SI"/>
        </w:rPr>
      </w:pPr>
    </w:p>
    <w:p w:rsidR="00042A14" w:rsidRDefault="00042A14" w:rsidP="00042A14">
      <w:pPr>
        <w:spacing w:after="0"/>
        <w:rPr>
          <w:rFonts w:ascii="Tahoma" w:eastAsia="Times New Roman" w:hAnsi="Tahoma" w:cs="Tahoma"/>
          <w:b/>
          <w:lang w:eastAsia="sl-SI"/>
        </w:rPr>
      </w:pPr>
    </w:p>
    <w:p w:rsidR="00042A14" w:rsidRDefault="00042A14" w:rsidP="00042A14">
      <w:pPr>
        <w:spacing w:after="0"/>
        <w:rPr>
          <w:rFonts w:ascii="Tahoma" w:eastAsia="Times New Roman" w:hAnsi="Tahoma" w:cs="Tahoma"/>
          <w:b/>
          <w:lang w:eastAsia="sl-SI"/>
        </w:rPr>
      </w:pPr>
    </w:p>
    <w:p w:rsidR="00042A14" w:rsidRDefault="00042A14" w:rsidP="00042A14">
      <w:pPr>
        <w:spacing w:after="0"/>
        <w:rPr>
          <w:rFonts w:ascii="Tahoma" w:eastAsia="Times New Roman" w:hAnsi="Tahoma" w:cs="Tahoma"/>
          <w:b/>
          <w:lang w:eastAsia="sl-SI"/>
        </w:rPr>
      </w:pPr>
      <w:r w:rsidRPr="00042A14">
        <w:rPr>
          <w:rFonts w:ascii="Tahoma" w:eastAsia="Times New Roman" w:hAnsi="Tahoma" w:cs="Tahoma"/>
          <w:b/>
          <w:highlight w:val="yellow"/>
          <w:lang w:eastAsia="sl-SI"/>
        </w:rPr>
        <w:lastRenderedPageBreak/>
        <w:t>9. naloga:</w:t>
      </w:r>
    </w:p>
    <w:p w:rsidR="00042A14" w:rsidRDefault="00042A14" w:rsidP="00042A14">
      <w:pPr>
        <w:spacing w:after="0"/>
        <w:rPr>
          <w:rFonts w:ascii="Tahoma" w:eastAsia="Times New Roman" w:hAnsi="Tahoma" w:cs="Tahoma"/>
          <w:i/>
          <w:lang w:eastAsia="sl-SI"/>
        </w:rPr>
      </w:pPr>
      <w:r>
        <w:rPr>
          <w:rFonts w:ascii="Tahoma" w:eastAsia="Times New Roman" w:hAnsi="Tahoma" w:cs="Tahoma"/>
          <w:i/>
          <w:lang w:eastAsia="sl-SI"/>
        </w:rPr>
        <w:t xml:space="preserve">Po smislu, npr.: </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 xml:space="preserve">To je bilo obdobje vstopa v šolo, obdobje, ko nastopi pri otrocih razum (pri 7 letih), zaključek osnovnošolskega izobraževanja (pri 14 letih) in polnoletnost (pri 21 letih). </w:t>
      </w:r>
    </w:p>
    <w:p w:rsidR="00042A14" w:rsidRDefault="00042A14" w:rsidP="00042A14">
      <w:pPr>
        <w:spacing w:after="0"/>
        <w:rPr>
          <w:rFonts w:ascii="Tahoma" w:eastAsia="Times New Roman" w:hAnsi="Tahoma" w:cs="Tahoma"/>
          <w:b/>
          <w:lang w:eastAsia="sl-SI"/>
        </w:rPr>
      </w:pPr>
    </w:p>
    <w:p w:rsidR="00042A14" w:rsidRDefault="00042A14" w:rsidP="00042A14">
      <w:pPr>
        <w:spacing w:after="0"/>
        <w:rPr>
          <w:rFonts w:ascii="Tahoma" w:eastAsia="Times New Roman" w:hAnsi="Tahoma" w:cs="Tahoma"/>
          <w:lang w:eastAsia="sl-SI"/>
        </w:rPr>
      </w:pPr>
      <w:r w:rsidRPr="00042A14">
        <w:rPr>
          <w:rFonts w:ascii="Tahoma" w:eastAsia="Times New Roman" w:hAnsi="Tahoma" w:cs="Tahoma"/>
          <w:b/>
          <w:highlight w:val="yellow"/>
          <w:lang w:eastAsia="sl-SI"/>
        </w:rPr>
        <w:t>10. naloga:</w:t>
      </w:r>
      <w:r>
        <w:rPr>
          <w:rFonts w:ascii="Tahoma" w:eastAsia="Times New Roman" w:hAnsi="Tahoma" w:cs="Tahoma"/>
          <w:lang w:eastAsia="sl-SI"/>
        </w:rPr>
        <w:t xml:space="preserve"> </w:t>
      </w:r>
    </w:p>
    <w:p w:rsidR="00042A14" w:rsidRDefault="00042A14" w:rsidP="00042A14">
      <w:pPr>
        <w:spacing w:after="0"/>
        <w:rPr>
          <w:rFonts w:ascii="Tahoma" w:eastAsia="Times New Roman" w:hAnsi="Tahoma" w:cs="Tahoma"/>
          <w:i/>
          <w:lang w:eastAsia="sl-SI"/>
        </w:rPr>
      </w:pPr>
      <w:r>
        <w:rPr>
          <w:rFonts w:ascii="Tahoma" w:eastAsia="Times New Roman" w:hAnsi="Tahoma" w:cs="Tahoma"/>
          <w:i/>
          <w:lang w:eastAsia="sl-SI"/>
        </w:rPr>
        <w:t>Po smislu, npr.:</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Številki sedem pravimo pravljično število, ker se pojavi v mnogih pravljicah, ko v njih na primer nastopa sedem vran, sedem kozličkov, sedem palčkov.</w:t>
      </w:r>
    </w:p>
    <w:p w:rsidR="00042A14" w:rsidRDefault="00042A14" w:rsidP="00042A14">
      <w:pPr>
        <w:spacing w:after="0"/>
        <w:rPr>
          <w:rFonts w:ascii="Tahoma" w:eastAsia="Times New Roman" w:hAnsi="Tahoma" w:cs="Tahoma"/>
          <w:b/>
          <w:lang w:eastAsia="sl-SI"/>
        </w:rPr>
      </w:pPr>
    </w:p>
    <w:p w:rsidR="00042A14" w:rsidRDefault="00042A14" w:rsidP="00042A14">
      <w:pPr>
        <w:spacing w:after="0"/>
        <w:rPr>
          <w:rFonts w:ascii="Tahoma" w:eastAsia="Times New Roman" w:hAnsi="Tahoma" w:cs="Tahoma"/>
          <w:b/>
          <w:lang w:eastAsia="sl-SI"/>
        </w:rPr>
      </w:pPr>
      <w:r w:rsidRPr="00042A14">
        <w:rPr>
          <w:rFonts w:ascii="Tahoma" w:eastAsia="Times New Roman" w:hAnsi="Tahoma" w:cs="Tahoma"/>
          <w:b/>
          <w:highlight w:val="yellow"/>
          <w:lang w:eastAsia="sl-SI"/>
        </w:rPr>
        <w:t>11. naloga:</w:t>
      </w:r>
      <w:r>
        <w:rPr>
          <w:rFonts w:ascii="Tahoma" w:eastAsia="Times New Roman" w:hAnsi="Tahoma" w:cs="Tahoma"/>
          <w:b/>
          <w:lang w:eastAsia="sl-SI"/>
        </w:rPr>
        <w:t xml:space="preserve"> </w:t>
      </w:r>
    </w:p>
    <w:p w:rsidR="00042A14" w:rsidRDefault="00042A14" w:rsidP="00042A14">
      <w:pPr>
        <w:spacing w:after="0"/>
        <w:rPr>
          <w:rFonts w:ascii="Tahoma" w:eastAsia="Times New Roman" w:hAnsi="Tahoma" w:cs="Tahoma"/>
          <w:i/>
          <w:lang w:eastAsia="sl-SI"/>
        </w:rPr>
      </w:pPr>
      <w:r>
        <w:rPr>
          <w:rFonts w:ascii="Tahoma" w:eastAsia="Times New Roman" w:hAnsi="Tahoma" w:cs="Tahoma"/>
          <w:i/>
          <w:lang w:eastAsia="sl-SI"/>
        </w:rPr>
        <w:t xml:space="preserve">Po smislu, npr.: </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 xml:space="preserve">Da nas številka sedem spremlja kot nekakšna rdeča nit, pomeni, da je številka sedem sestavni/bistveni del našega življenja. </w:t>
      </w:r>
    </w:p>
    <w:p w:rsidR="00042A14" w:rsidRDefault="00042A14" w:rsidP="00042A14">
      <w:pPr>
        <w:spacing w:after="0"/>
        <w:rPr>
          <w:rFonts w:ascii="Tahoma" w:eastAsia="Times New Roman" w:hAnsi="Tahoma" w:cs="Tahoma"/>
          <w:b/>
          <w:lang w:eastAsia="sl-SI"/>
        </w:rPr>
      </w:pPr>
    </w:p>
    <w:p w:rsidR="00042A14" w:rsidRDefault="00042A14" w:rsidP="00042A14">
      <w:pPr>
        <w:spacing w:after="0"/>
        <w:rPr>
          <w:rFonts w:ascii="Tahoma" w:eastAsia="Times New Roman" w:hAnsi="Tahoma" w:cs="Tahoma"/>
          <w:b/>
          <w:lang w:eastAsia="sl-SI"/>
        </w:rPr>
      </w:pPr>
      <w:r w:rsidRPr="00042A14">
        <w:rPr>
          <w:rFonts w:ascii="Tahoma" w:eastAsia="Times New Roman" w:hAnsi="Tahoma" w:cs="Tahoma"/>
          <w:b/>
          <w:highlight w:val="yellow"/>
          <w:lang w:eastAsia="sl-SI"/>
        </w:rPr>
        <w:t>12. naloga:</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A Dobro je vsako stvar za sedem let shraniti.</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B Mnoge stvari je bolje kupiti čez sedem let.</w:t>
      </w:r>
    </w:p>
    <w:p w:rsidR="00042A14" w:rsidRDefault="00042A14" w:rsidP="00042A14">
      <w:pPr>
        <w:spacing w:after="0"/>
        <w:rPr>
          <w:rFonts w:ascii="Tahoma" w:eastAsia="Times New Roman" w:hAnsi="Tahoma" w:cs="Tahoma"/>
          <w:lang w:eastAsia="sl-SI"/>
        </w:rPr>
      </w:pPr>
      <w:r>
        <w:rPr>
          <w:rFonts w:ascii="Tahoma" w:eastAsia="Times New Roman" w:hAnsi="Tahoma" w:cs="Tahoma"/>
          <w:b/>
          <w:color w:val="FF0000"/>
          <w:bdr w:val="single" w:sz="4" w:space="0" w:color="auto" w:frame="1"/>
          <w:lang w:eastAsia="sl-SI"/>
        </w:rPr>
        <w:t>C</w:t>
      </w:r>
      <w:r>
        <w:rPr>
          <w:rFonts w:ascii="Tahoma" w:eastAsia="Times New Roman" w:hAnsi="Tahoma" w:cs="Tahoma"/>
          <w:lang w:eastAsia="sl-SI"/>
        </w:rPr>
        <w:t xml:space="preserve"> </w:t>
      </w:r>
      <w:r>
        <w:rPr>
          <w:rFonts w:ascii="Tahoma" w:eastAsia="Times New Roman" w:hAnsi="Tahoma" w:cs="Tahoma"/>
          <w:color w:val="FF0000"/>
          <w:lang w:eastAsia="sl-SI"/>
        </w:rPr>
        <w:t>Vsaka stvar se da kdaj s pridom uporabiti.</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Č Čez sedem let so še vse stvari uporabne.</w:t>
      </w:r>
    </w:p>
    <w:p w:rsidR="00042A14" w:rsidRDefault="00042A14" w:rsidP="00042A14">
      <w:pPr>
        <w:spacing w:after="0"/>
        <w:rPr>
          <w:rFonts w:ascii="Tahoma" w:eastAsia="Times New Roman" w:hAnsi="Tahoma" w:cs="Tahoma"/>
          <w:b/>
          <w:lang w:eastAsia="sl-SI"/>
        </w:rPr>
      </w:pPr>
    </w:p>
    <w:p w:rsidR="00042A14" w:rsidRDefault="00042A14" w:rsidP="00042A14">
      <w:pPr>
        <w:spacing w:after="0"/>
        <w:rPr>
          <w:rFonts w:ascii="Tahoma" w:eastAsia="Times New Roman" w:hAnsi="Tahoma" w:cs="Tahoma"/>
          <w:b/>
          <w:lang w:eastAsia="sl-SI"/>
        </w:rPr>
      </w:pPr>
      <w:r w:rsidRPr="00042A14">
        <w:rPr>
          <w:rFonts w:ascii="Tahoma" w:eastAsia="Times New Roman" w:hAnsi="Tahoma" w:cs="Tahoma"/>
          <w:b/>
          <w:highlight w:val="yellow"/>
          <w:lang w:eastAsia="sl-SI"/>
        </w:rPr>
        <w:t>13. naloga:</w:t>
      </w:r>
    </w:p>
    <w:p w:rsidR="00042A14" w:rsidRDefault="00042A14" w:rsidP="00042A14">
      <w:pPr>
        <w:spacing w:after="0"/>
        <w:rPr>
          <w:rFonts w:ascii="Tahoma" w:eastAsia="Times New Roman" w:hAnsi="Tahoma" w:cs="Tahoma"/>
          <w:lang w:eastAsia="sl-SI"/>
        </w:rPr>
      </w:pPr>
      <w:r>
        <w:rPr>
          <w:rFonts w:ascii="Tahoma" w:eastAsia="Times New Roman" w:hAnsi="Tahoma" w:cs="Tahoma"/>
          <w:b/>
          <w:lang w:eastAsia="sl-SI"/>
        </w:rPr>
        <w:t xml:space="preserve">a) </w:t>
      </w:r>
      <w:r>
        <w:rPr>
          <w:rFonts w:ascii="Tahoma" w:eastAsia="Times New Roman" w:hAnsi="Tahoma" w:cs="Tahoma"/>
          <w:i/>
          <w:lang w:eastAsia="sl-SI"/>
        </w:rPr>
        <w:t>živali:</w:t>
      </w:r>
      <w:r>
        <w:rPr>
          <w:rFonts w:ascii="Tahoma" w:eastAsia="Times New Roman" w:hAnsi="Tahoma" w:cs="Tahoma"/>
          <w:lang w:eastAsia="sl-SI"/>
        </w:rPr>
        <w:t xml:space="preserve"> </w:t>
      </w:r>
      <w:r>
        <w:rPr>
          <w:rFonts w:ascii="Tahoma" w:eastAsia="Times New Roman" w:hAnsi="Tahoma" w:cs="Tahoma"/>
          <w:color w:val="FF0000"/>
          <w:lang w:eastAsia="sl-SI"/>
        </w:rPr>
        <w:t>vrane/vranov, ščurki/ščurkov, kozice/kozic</w:t>
      </w:r>
    </w:p>
    <w:p w:rsidR="00042A14" w:rsidRDefault="00042A14" w:rsidP="00042A14">
      <w:pPr>
        <w:spacing w:after="0"/>
        <w:rPr>
          <w:rFonts w:ascii="Tahoma" w:eastAsia="Times New Roman" w:hAnsi="Tahoma" w:cs="Tahoma"/>
          <w:lang w:eastAsia="sl-SI"/>
        </w:rPr>
      </w:pPr>
      <w:r>
        <w:rPr>
          <w:rFonts w:ascii="Tahoma" w:eastAsia="Times New Roman" w:hAnsi="Tahoma" w:cs="Tahoma"/>
          <w:b/>
          <w:lang w:eastAsia="sl-SI"/>
        </w:rPr>
        <w:t xml:space="preserve">b) </w:t>
      </w:r>
      <w:r>
        <w:rPr>
          <w:rFonts w:ascii="Tahoma" w:eastAsia="Times New Roman" w:hAnsi="Tahoma" w:cs="Tahoma"/>
          <w:i/>
          <w:lang w:eastAsia="sl-SI"/>
        </w:rPr>
        <w:t>številka</w:t>
      </w:r>
      <w:r>
        <w:rPr>
          <w:rFonts w:ascii="Tahoma" w:eastAsia="Times New Roman" w:hAnsi="Tahoma" w:cs="Tahoma"/>
          <w:lang w:eastAsia="sl-SI"/>
        </w:rPr>
        <w:t xml:space="preserve">: </w:t>
      </w:r>
      <w:r>
        <w:rPr>
          <w:rFonts w:ascii="Tahoma" w:eastAsia="Times New Roman" w:hAnsi="Tahoma" w:cs="Tahoma"/>
          <w:color w:val="FF0000"/>
          <w:lang w:eastAsia="sl-SI"/>
        </w:rPr>
        <w:t>cifra</w:t>
      </w:r>
      <w:r>
        <w:rPr>
          <w:rFonts w:ascii="Tahoma" w:eastAsia="Times New Roman" w:hAnsi="Tahoma" w:cs="Tahoma"/>
          <w:lang w:eastAsia="sl-SI"/>
        </w:rPr>
        <w:tab/>
      </w:r>
      <w:r>
        <w:rPr>
          <w:rFonts w:ascii="Tahoma" w:eastAsia="Times New Roman" w:hAnsi="Tahoma" w:cs="Tahoma"/>
          <w:lang w:eastAsia="sl-SI"/>
        </w:rPr>
        <w:tab/>
      </w:r>
      <w:r>
        <w:rPr>
          <w:rFonts w:ascii="Tahoma" w:eastAsia="Times New Roman" w:hAnsi="Tahoma" w:cs="Tahoma"/>
          <w:i/>
          <w:lang w:eastAsia="sl-SI"/>
        </w:rPr>
        <w:t>področja</w:t>
      </w:r>
      <w:r>
        <w:rPr>
          <w:rFonts w:ascii="Tahoma" w:eastAsia="Times New Roman" w:hAnsi="Tahoma" w:cs="Tahoma"/>
          <w:lang w:eastAsia="sl-SI"/>
        </w:rPr>
        <w:t xml:space="preserve">: </w:t>
      </w:r>
      <w:r>
        <w:rPr>
          <w:rFonts w:ascii="Tahoma" w:eastAsia="Times New Roman" w:hAnsi="Tahoma" w:cs="Tahoma"/>
          <w:color w:val="FF0000"/>
          <w:lang w:eastAsia="sl-SI"/>
        </w:rPr>
        <w:t>sfera/sfer</w:t>
      </w:r>
    </w:p>
    <w:p w:rsidR="00042A14" w:rsidRDefault="00042A14" w:rsidP="00042A14">
      <w:pPr>
        <w:spacing w:after="0"/>
        <w:rPr>
          <w:rFonts w:ascii="Tahoma" w:eastAsia="Times New Roman" w:hAnsi="Tahoma" w:cs="Tahoma"/>
          <w:lang w:eastAsia="sl-SI"/>
        </w:rPr>
      </w:pPr>
      <w:r>
        <w:rPr>
          <w:rFonts w:ascii="Tahoma" w:eastAsia="Times New Roman" w:hAnsi="Tahoma" w:cs="Tahoma"/>
          <w:b/>
          <w:lang w:eastAsia="sl-SI"/>
        </w:rPr>
        <w:t xml:space="preserve">c) </w:t>
      </w:r>
      <w:r>
        <w:rPr>
          <w:rFonts w:ascii="Tahoma" w:eastAsia="Times New Roman" w:hAnsi="Tahoma" w:cs="Tahoma"/>
          <w:i/>
          <w:lang w:eastAsia="sl-SI"/>
        </w:rPr>
        <w:t>mladost</w:t>
      </w:r>
      <w:r>
        <w:rPr>
          <w:rFonts w:ascii="Tahoma" w:eastAsia="Times New Roman" w:hAnsi="Tahoma" w:cs="Tahoma"/>
          <w:lang w:eastAsia="sl-SI"/>
        </w:rPr>
        <w:t xml:space="preserve">: </w:t>
      </w:r>
      <w:r>
        <w:rPr>
          <w:rFonts w:ascii="Tahoma" w:eastAsia="Times New Roman" w:hAnsi="Tahoma" w:cs="Tahoma"/>
          <w:color w:val="FF0000"/>
          <w:lang w:eastAsia="sl-SI"/>
        </w:rPr>
        <w:t>starost</w:t>
      </w:r>
      <w:r>
        <w:rPr>
          <w:rFonts w:ascii="Tahoma" w:eastAsia="Times New Roman" w:hAnsi="Tahoma" w:cs="Tahoma"/>
          <w:lang w:eastAsia="sl-SI"/>
        </w:rPr>
        <w:tab/>
      </w:r>
      <w:r>
        <w:rPr>
          <w:rFonts w:ascii="Tahoma" w:eastAsia="Times New Roman" w:hAnsi="Tahoma" w:cs="Tahoma"/>
          <w:lang w:eastAsia="sl-SI"/>
        </w:rPr>
        <w:tab/>
      </w:r>
      <w:r>
        <w:rPr>
          <w:rFonts w:ascii="Tahoma" w:eastAsia="Times New Roman" w:hAnsi="Tahoma" w:cs="Tahoma"/>
          <w:i/>
          <w:lang w:eastAsia="sl-SI"/>
        </w:rPr>
        <w:t>prepovedano</w:t>
      </w:r>
      <w:r>
        <w:rPr>
          <w:rFonts w:ascii="Tahoma" w:eastAsia="Times New Roman" w:hAnsi="Tahoma" w:cs="Tahoma"/>
          <w:lang w:eastAsia="sl-SI"/>
        </w:rPr>
        <w:t xml:space="preserve">: </w:t>
      </w:r>
      <w:r>
        <w:rPr>
          <w:rFonts w:ascii="Tahoma" w:eastAsia="Times New Roman" w:hAnsi="Tahoma" w:cs="Tahoma"/>
          <w:color w:val="FF0000"/>
          <w:lang w:eastAsia="sl-SI"/>
        </w:rPr>
        <w:t xml:space="preserve">dovoljeno </w:t>
      </w:r>
    </w:p>
    <w:p w:rsidR="00042A14" w:rsidRDefault="00042A14" w:rsidP="00042A14">
      <w:pPr>
        <w:spacing w:after="0"/>
        <w:rPr>
          <w:rFonts w:ascii="Tahoma" w:eastAsia="Times New Roman" w:hAnsi="Tahoma" w:cs="Tahoma"/>
          <w:b/>
          <w:lang w:eastAsia="sl-SI"/>
        </w:rPr>
      </w:pPr>
    </w:p>
    <w:p w:rsidR="00042A14" w:rsidRDefault="00042A14" w:rsidP="00042A14">
      <w:pPr>
        <w:spacing w:after="0"/>
        <w:rPr>
          <w:rFonts w:ascii="Tahoma" w:eastAsia="Times New Roman" w:hAnsi="Tahoma" w:cs="Tahoma"/>
          <w:b/>
          <w:color w:val="FF0000"/>
          <w:lang w:eastAsia="sl-SI"/>
        </w:rPr>
      </w:pPr>
      <w:r w:rsidRPr="00042A14">
        <w:rPr>
          <w:rFonts w:ascii="Tahoma" w:eastAsia="Times New Roman" w:hAnsi="Tahoma" w:cs="Tahoma"/>
          <w:b/>
          <w:highlight w:val="yellow"/>
          <w:lang w:eastAsia="sl-SI"/>
        </w:rPr>
        <w:t>15. naloga:</w:t>
      </w:r>
    </w:p>
    <w:p w:rsidR="00042A14" w:rsidRDefault="00042A14" w:rsidP="00042A14">
      <w:pPr>
        <w:spacing w:after="0"/>
        <w:rPr>
          <w:rFonts w:ascii="Tahoma" w:eastAsia="Times New Roman" w:hAnsi="Tahoma" w:cs="Tahoma"/>
          <w:i/>
          <w:lang w:eastAsia="sl-SI"/>
        </w:rPr>
      </w:pPr>
      <w:r>
        <w:rPr>
          <w:rFonts w:ascii="Tahoma" w:eastAsia="Times New Roman" w:hAnsi="Tahoma" w:cs="Tahoma"/>
          <w:i/>
          <w:lang w:eastAsia="sl-SI"/>
        </w:rPr>
        <w:t>Po smislu.</w:t>
      </w:r>
    </w:p>
    <w:p w:rsidR="00042A14" w:rsidRDefault="00042A14" w:rsidP="00042A14">
      <w:pPr>
        <w:spacing w:after="0"/>
        <w:rPr>
          <w:rFonts w:ascii="Tahoma" w:eastAsia="Times New Roman" w:hAnsi="Tahoma" w:cs="Tahoma"/>
          <w:b/>
          <w:lang w:eastAsia="sl-SI"/>
        </w:rPr>
      </w:pPr>
    </w:p>
    <w:p w:rsidR="00042A14" w:rsidRDefault="00042A14" w:rsidP="00042A14">
      <w:pPr>
        <w:spacing w:after="0"/>
        <w:rPr>
          <w:rFonts w:ascii="Tahoma" w:eastAsia="Times New Roman" w:hAnsi="Tahoma" w:cs="Tahoma"/>
          <w:b/>
          <w:lang w:eastAsia="sl-SI"/>
        </w:rPr>
      </w:pPr>
      <w:r w:rsidRPr="00042A14">
        <w:rPr>
          <w:rFonts w:ascii="Tahoma" w:eastAsia="Times New Roman" w:hAnsi="Tahoma" w:cs="Tahoma"/>
          <w:b/>
          <w:highlight w:val="yellow"/>
          <w:lang w:eastAsia="sl-SI"/>
        </w:rPr>
        <w:t>16. naloga:</w:t>
      </w:r>
    </w:p>
    <w:p w:rsidR="00042A14" w:rsidRDefault="00042A14" w:rsidP="00042A14">
      <w:pPr>
        <w:spacing w:after="0"/>
        <w:rPr>
          <w:rFonts w:ascii="Tahoma" w:eastAsia="Times New Roman" w:hAnsi="Tahoma" w:cs="Tahoma"/>
          <w:i/>
          <w:lang w:eastAsia="sl-SI"/>
        </w:rPr>
      </w:pPr>
      <w:r>
        <w:rPr>
          <w:rFonts w:ascii="Tahoma" w:eastAsia="Times New Roman" w:hAnsi="Tahoma" w:cs="Tahoma"/>
          <w:i/>
          <w:lang w:eastAsia="sl-SI"/>
        </w:rPr>
        <w:t>Po smislu, npr.:</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 xml:space="preserve">Besedilo mi je bilo </w:t>
      </w:r>
      <w:r>
        <w:rPr>
          <w:rFonts w:ascii="Tahoma" w:eastAsia="Times New Roman" w:hAnsi="Tahoma" w:cs="Tahoma"/>
          <w:color w:val="FF0000"/>
          <w:u w:val="single"/>
          <w:lang w:eastAsia="sl-SI"/>
        </w:rPr>
        <w:t>zanimivo</w:t>
      </w:r>
      <w:r>
        <w:rPr>
          <w:rFonts w:ascii="Tahoma" w:eastAsia="Times New Roman" w:hAnsi="Tahoma" w:cs="Tahoma"/>
          <w:lang w:eastAsia="sl-SI"/>
        </w:rPr>
        <w:t>/dolgočasno/nerazumljivo/</w:t>
      </w:r>
      <w:r>
        <w:rPr>
          <w:rFonts w:ascii="Tahoma" w:eastAsia="Times New Roman" w:hAnsi="Tahoma" w:cs="Tahoma"/>
          <w:color w:val="FF0000"/>
          <w:u w:val="single"/>
          <w:lang w:eastAsia="sl-SI"/>
        </w:rPr>
        <w:t>polno novih podatkov</w:t>
      </w:r>
      <w:r>
        <w:rPr>
          <w:rFonts w:ascii="Tahoma" w:eastAsia="Times New Roman" w:hAnsi="Tahoma" w:cs="Tahoma"/>
          <w:lang w:eastAsia="sl-SI"/>
        </w:rPr>
        <w:t>/ razvlečeno/neuporabno/skrivnostno/duhovito/vznemirljivo/predolgo/preprosto/privlačno.</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Pojasnilo: Besedilo mi je bilo zanimivo in polno novih podatkov, saj sem prej številko sedem poznal le kot pravljično številko in nisem vedel, da so to številko poznali že v davni preteklosti in da je z njo povezano toliko dogodkov v človekovem življenju.</w:t>
      </w:r>
    </w:p>
    <w:p w:rsidR="00042A14" w:rsidRDefault="00042A14" w:rsidP="00042A14">
      <w:pPr>
        <w:spacing w:after="0"/>
        <w:rPr>
          <w:rFonts w:ascii="Tahoma" w:eastAsia="Times New Roman" w:hAnsi="Tahoma" w:cs="Tahoma"/>
          <w:b/>
          <w:lang w:eastAsia="sl-SI"/>
        </w:rPr>
      </w:pPr>
    </w:p>
    <w:p w:rsidR="00042A14" w:rsidRDefault="00042A14" w:rsidP="00042A14">
      <w:pPr>
        <w:spacing w:after="0"/>
        <w:rPr>
          <w:rFonts w:ascii="Tahoma" w:eastAsia="Times New Roman" w:hAnsi="Tahoma" w:cs="Tahoma"/>
          <w:b/>
          <w:lang w:eastAsia="sl-SI"/>
        </w:rPr>
      </w:pPr>
      <w:r w:rsidRPr="00042A14">
        <w:rPr>
          <w:rFonts w:ascii="Tahoma" w:eastAsia="Times New Roman" w:hAnsi="Tahoma" w:cs="Tahoma"/>
          <w:b/>
          <w:highlight w:val="yellow"/>
          <w:lang w:eastAsia="sl-SI"/>
        </w:rPr>
        <w:t>17. naloga:</w:t>
      </w:r>
      <w:bookmarkStart w:id="0" w:name="_GoBack"/>
      <w:bookmarkEnd w:id="0"/>
    </w:p>
    <w:p w:rsidR="00042A14" w:rsidRDefault="00042A14" w:rsidP="00042A14">
      <w:pPr>
        <w:spacing w:after="0"/>
        <w:rPr>
          <w:rFonts w:ascii="Tahoma" w:eastAsia="Times New Roman" w:hAnsi="Tahoma" w:cs="Tahoma"/>
          <w:i/>
          <w:lang w:eastAsia="sl-SI"/>
        </w:rPr>
      </w:pPr>
      <w:r>
        <w:rPr>
          <w:rFonts w:ascii="Tahoma" w:eastAsia="Times New Roman" w:hAnsi="Tahoma" w:cs="Tahoma"/>
          <w:i/>
          <w:lang w:eastAsia="sl-SI"/>
        </w:rPr>
        <w:t xml:space="preserve">Po smislu, npr.: </w:t>
      </w:r>
    </w:p>
    <w:p w:rsidR="00042A14" w:rsidRDefault="00042A14" w:rsidP="00042A14">
      <w:pPr>
        <w:spacing w:after="0"/>
        <w:rPr>
          <w:rFonts w:ascii="Tahoma" w:eastAsia="Times New Roman" w:hAnsi="Tahoma" w:cs="Tahoma"/>
          <w:lang w:eastAsia="sl-SI"/>
        </w:rPr>
      </w:pPr>
      <w:r>
        <w:rPr>
          <w:rFonts w:ascii="Tahoma" w:eastAsia="Times New Roman" w:hAnsi="Tahoma" w:cs="Tahoma"/>
          <w:lang w:eastAsia="sl-SI"/>
        </w:rPr>
        <w:t>Najbolj me je presenetil podatek, da so bili mnenja, da so otroci pri sedmih letih razumni in da so sedemletnega tatu zaradi kraje lahko obesili, saj otrok takrat še ne ve dobro, kaj je prav in kaj ni prav.</w:t>
      </w:r>
    </w:p>
    <w:p w:rsidR="00042A14" w:rsidRDefault="00042A14" w:rsidP="00042A14">
      <w:pPr>
        <w:spacing w:after="0"/>
        <w:rPr>
          <w:rFonts w:ascii="Tahoma" w:eastAsia="Times New Roman" w:hAnsi="Tahoma" w:cs="Tahoma"/>
          <w:lang w:eastAsia="sl-SI"/>
        </w:rPr>
      </w:pPr>
    </w:p>
    <w:p w:rsidR="00042A14" w:rsidRDefault="00042A14" w:rsidP="00042A14">
      <w:pPr>
        <w:spacing w:after="0"/>
        <w:rPr>
          <w:rFonts w:ascii="Tahoma" w:eastAsia="Times New Roman" w:hAnsi="Tahoma" w:cs="Tahoma"/>
          <w:b/>
          <w:lang w:eastAsia="sl-SI"/>
        </w:rPr>
      </w:pPr>
    </w:p>
    <w:p w:rsidR="00D72083" w:rsidRDefault="00D72083"/>
    <w:sectPr w:rsidR="00D72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14"/>
    <w:rsid w:val="00042A14"/>
    <w:rsid w:val="00703562"/>
    <w:rsid w:val="00A83A74"/>
    <w:rsid w:val="00D720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54563-1A54-4B68-BA88-EE865B74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2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1</cp:revision>
  <dcterms:created xsi:type="dcterms:W3CDTF">2020-11-16T08:29:00Z</dcterms:created>
  <dcterms:modified xsi:type="dcterms:W3CDTF">2020-11-16T08:31:00Z</dcterms:modified>
</cp:coreProperties>
</file>