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6DA9" w14:textId="77777777" w:rsidR="00643F98" w:rsidRPr="00643F98" w:rsidRDefault="00643F98" w:rsidP="00643F98">
      <w:pPr>
        <w:jc w:val="both"/>
        <w:rPr>
          <w:sz w:val="24"/>
          <w:szCs w:val="24"/>
        </w:rPr>
      </w:pPr>
      <w:r w:rsidRPr="00643F98">
        <w:rPr>
          <w:sz w:val="24"/>
          <w:szCs w:val="24"/>
        </w:rPr>
        <w:t>Poleg navedenih kriterijev morajo biti vsa dela ustvarjena v tekočem šolskem letu.</w:t>
      </w:r>
    </w:p>
    <w:p w14:paraId="74FEE986" w14:textId="77777777" w:rsidR="00643F98" w:rsidRPr="00643F98" w:rsidRDefault="00643F98" w:rsidP="00643F98">
      <w:pPr>
        <w:jc w:val="both"/>
        <w:rPr>
          <w:sz w:val="28"/>
          <w:szCs w:val="28"/>
        </w:rPr>
      </w:pPr>
      <w:r w:rsidRPr="00643F98">
        <w:rPr>
          <w:sz w:val="28"/>
          <w:szCs w:val="28"/>
        </w:rPr>
        <w:t>Ustvarjena dela se morajo navezovati na temo natečaja.</w:t>
      </w:r>
    </w:p>
    <w:p w14:paraId="7251A0B4" w14:textId="3EA29F26" w:rsidR="00985E4D" w:rsidRDefault="00643F98" w:rsidP="00643F98">
      <w:pPr>
        <w:jc w:val="both"/>
        <w:rPr>
          <w:sz w:val="28"/>
          <w:szCs w:val="28"/>
        </w:rPr>
      </w:pPr>
      <w:r w:rsidRPr="00643F98">
        <w:rPr>
          <w:sz w:val="28"/>
          <w:szCs w:val="28"/>
        </w:rPr>
        <w:t>Dela, ki kriterijev in teme ne bodo upoštevala, bodo iz natečaja izključena.</w:t>
      </w:r>
    </w:p>
    <w:p w14:paraId="7FC04D37" w14:textId="0F5F4413" w:rsidR="00643F98" w:rsidRDefault="00643F98" w:rsidP="00643F98">
      <w:pPr>
        <w:rPr>
          <w:sz w:val="28"/>
          <w:szCs w:val="28"/>
        </w:rPr>
      </w:pPr>
    </w:p>
    <w:p w14:paraId="54C34193" w14:textId="2DB1D4E4" w:rsidR="00643F98" w:rsidRDefault="00643F98" w:rsidP="00643F9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05C357" wp14:editId="792948EE">
            <wp:extent cx="5760720" cy="5638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030D" w14:textId="2B059B6B" w:rsidR="00643F98" w:rsidRDefault="00643F98" w:rsidP="00643F98">
      <w:pPr>
        <w:rPr>
          <w:sz w:val="28"/>
          <w:szCs w:val="28"/>
        </w:rPr>
      </w:pPr>
      <w:r w:rsidRPr="00643F98">
        <w:drawing>
          <wp:inline distT="0" distB="0" distL="0" distR="0" wp14:anchorId="69518D45" wp14:editId="3FAFD002">
            <wp:extent cx="6010275" cy="308728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661" cy="30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815B1" w14:textId="40EA7A48" w:rsidR="00643F98" w:rsidRDefault="00643F98" w:rsidP="00643F98">
      <w:pPr>
        <w:rPr>
          <w:sz w:val="28"/>
          <w:szCs w:val="28"/>
        </w:rPr>
      </w:pPr>
    </w:p>
    <w:p w14:paraId="7E61E37C" w14:textId="77777777" w:rsidR="00643F98" w:rsidRPr="00643F98" w:rsidRDefault="00643F98" w:rsidP="00643F98">
      <w:pPr>
        <w:rPr>
          <w:sz w:val="28"/>
          <w:szCs w:val="28"/>
        </w:rPr>
      </w:pPr>
    </w:p>
    <w:sectPr w:rsidR="00643F98" w:rsidRPr="0064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98"/>
    <w:rsid w:val="00643F98"/>
    <w:rsid w:val="009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0C50"/>
  <w15:chartTrackingRefBased/>
  <w15:docId w15:val="{6B78F203-D33C-416D-B4B4-17ADDE2D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pirjevec</dc:creator>
  <cp:keywords/>
  <dc:description/>
  <cp:lastModifiedBy>rok pirjevec</cp:lastModifiedBy>
  <cp:revision>1</cp:revision>
  <dcterms:created xsi:type="dcterms:W3CDTF">2021-01-17T20:51:00Z</dcterms:created>
  <dcterms:modified xsi:type="dcterms:W3CDTF">2021-01-17T20:55:00Z</dcterms:modified>
</cp:coreProperties>
</file>