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53" w:rsidRDefault="00C82DA3" w:rsidP="004A15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TLAK ZARADI TEŽE TEKOČINE</w:t>
      </w:r>
    </w:p>
    <w:p w:rsidR="004A1517" w:rsidRDefault="00C8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Prejšnji teden ste se naučili, da med tekočine sodijo </w:t>
      </w:r>
      <w:r w:rsidRPr="004A1517">
        <w:rPr>
          <w:rFonts w:ascii="Arial" w:hAnsi="Arial" w:cs="Arial"/>
          <w:color w:val="FF0000"/>
          <w:sz w:val="24"/>
          <w:szCs w:val="24"/>
        </w:rPr>
        <w:t>kapljevine</w:t>
      </w:r>
      <w:r>
        <w:rPr>
          <w:rFonts w:ascii="Arial" w:hAnsi="Arial" w:cs="Arial"/>
          <w:sz w:val="24"/>
          <w:szCs w:val="24"/>
        </w:rPr>
        <w:t xml:space="preserve"> (lahko kapljajo) in </w:t>
      </w:r>
      <w:r w:rsidRPr="004A1517">
        <w:rPr>
          <w:rFonts w:ascii="Arial" w:hAnsi="Arial" w:cs="Arial"/>
          <w:color w:val="FF0000"/>
          <w:sz w:val="24"/>
          <w:szCs w:val="24"/>
        </w:rPr>
        <w:t xml:space="preserve">plini </w:t>
      </w:r>
      <w:r>
        <w:rPr>
          <w:rFonts w:ascii="Arial" w:hAnsi="Arial" w:cs="Arial"/>
          <w:sz w:val="24"/>
          <w:szCs w:val="24"/>
        </w:rPr>
        <w:t>(zavzamejo celoten prostor, ki ga imajo na razpolago)</w:t>
      </w:r>
      <w:r w:rsidR="004A1517">
        <w:rPr>
          <w:rFonts w:ascii="Arial" w:hAnsi="Arial" w:cs="Arial"/>
          <w:sz w:val="24"/>
          <w:szCs w:val="24"/>
        </w:rPr>
        <w:t xml:space="preserve">. </w:t>
      </w:r>
    </w:p>
    <w:p w:rsidR="00C82DA3" w:rsidRDefault="004A1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pa boste izvedeli nekaj o tlaku, ki nastane zaradi teže tekočine. Temu tlaku rečemo tudi </w:t>
      </w:r>
      <w:r w:rsidRPr="004A1517">
        <w:rPr>
          <w:rFonts w:ascii="Arial" w:hAnsi="Arial" w:cs="Arial"/>
          <w:color w:val="FF0000"/>
          <w:sz w:val="24"/>
          <w:szCs w:val="24"/>
        </w:rPr>
        <w:t>hidrostatični tlak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Ta tlak nastane v katerikoli kapljevini ali pa v zraku (v tem primeru govorimo o zračnem tlaku).</w:t>
      </w:r>
    </w:p>
    <w:p w:rsidR="004A1517" w:rsidRDefault="004A1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tem tlakom imamo prav vsi nekaj izkušenj.</w:t>
      </w:r>
    </w:p>
    <w:p w:rsidR="004A1517" w:rsidRDefault="004A1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PRIMERI:</w:t>
      </w:r>
    </w:p>
    <w:p w:rsidR="004A1517" w:rsidRPr="00B66017" w:rsidRDefault="004A1517" w:rsidP="004A151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najvišje nadstropje stolpnice se peljemo z dvigalom, ki se hitro dviga. V ušesih čutimo nekaj neprijetnega. Zakaj? </w:t>
      </w:r>
      <w:r w:rsidR="00B66017">
        <w:rPr>
          <w:rFonts w:ascii="Arial" w:hAnsi="Arial" w:cs="Arial"/>
          <w:color w:val="4472C4" w:themeColor="accent5"/>
          <w:sz w:val="24"/>
          <w:szCs w:val="24"/>
        </w:rPr>
        <w:t>S tem, ko se dvigamo se količin zraka nad nami manjša. Zrak na nas zato pritiska z manjšo silo. Pravimo, da se je zračni tlak znižal. Podoben je občutek, ko se z dvigalom spustim navzdol. Samo, da se v tem primeru zračni tlak zviša, ker se količina zraka nad nami poveča.</w:t>
      </w:r>
    </w:p>
    <w:p w:rsidR="00B66017" w:rsidRPr="00167447" w:rsidRDefault="00B66017" w:rsidP="00B6601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Peljemo se z avtomobilom in cesta se začne nenadoma strmo spuščati. Spet se pojavi neprijeten občutek v ušesih. </w:t>
      </w:r>
      <w:r>
        <w:rPr>
          <w:rFonts w:ascii="Arial" w:hAnsi="Arial" w:cs="Arial"/>
          <w:color w:val="4472C4" w:themeColor="accent5"/>
          <w:sz w:val="24"/>
          <w:szCs w:val="24"/>
        </w:rPr>
        <w:t>Spet se je zunanji zračni tlak zvišal</w:t>
      </w:r>
      <w:r w:rsidR="00167447">
        <w:rPr>
          <w:rFonts w:ascii="Arial" w:hAnsi="Arial" w:cs="Arial"/>
          <w:color w:val="4472C4" w:themeColor="accent5"/>
          <w:sz w:val="24"/>
          <w:szCs w:val="24"/>
        </w:rPr>
        <w:t>, ker se je količina zraka nad nami povečala. Tega občutka se znebimo tako, da odpremo usta kot bi želeli zazehati.</w:t>
      </w:r>
    </w:p>
    <w:p w:rsidR="0037794D" w:rsidRPr="009D7DF5" w:rsidRDefault="00167447" w:rsidP="00712A0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Bliža se poletje, ko se boste potapljali v morju ali pa v bazenu. Tudi pri potapljanju se v ušesih nekaj zgodi. Če pretiravamo, lahko občutimo bolečino v bobniču. Lahko se zgodi, da bobnič celo poči. Zato moramo biti pri</w:t>
      </w:r>
      <w:r w:rsidR="00712A0D">
        <w:rPr>
          <w:rFonts w:ascii="Arial" w:hAnsi="Arial" w:cs="Arial"/>
          <w:sz w:val="24"/>
          <w:szCs w:val="24"/>
        </w:rPr>
        <w:t xml:space="preserve"> potapljanju previdni.</w:t>
      </w:r>
      <w:r>
        <w:rPr>
          <w:rFonts w:ascii="Arial" w:hAnsi="Arial" w:cs="Arial"/>
          <w:sz w:val="24"/>
          <w:szCs w:val="24"/>
        </w:rPr>
        <w:t xml:space="preserve"> </w:t>
      </w:r>
      <w:r w:rsidR="00712A0D">
        <w:rPr>
          <w:rFonts w:ascii="Arial" w:hAnsi="Arial" w:cs="Arial"/>
          <w:sz w:val="24"/>
          <w:szCs w:val="24"/>
        </w:rPr>
        <w:t xml:space="preserve"> </w:t>
      </w:r>
      <w:r w:rsidR="00712A0D">
        <w:rPr>
          <w:rFonts w:ascii="Arial" w:hAnsi="Arial" w:cs="Arial"/>
          <w:color w:val="4472C4" w:themeColor="accent5"/>
          <w:sz w:val="24"/>
          <w:szCs w:val="24"/>
        </w:rPr>
        <w:t xml:space="preserve">Količina vode nad nami se pri potapljanju poveča, </w:t>
      </w:r>
      <w:r w:rsidR="0037794D" w:rsidRPr="00712A0D">
        <w:rPr>
          <w:rFonts w:ascii="Arial" w:hAnsi="Arial" w:cs="Arial"/>
          <w:color w:val="4472C4" w:themeColor="accent5"/>
          <w:sz w:val="24"/>
          <w:szCs w:val="24"/>
        </w:rPr>
        <w:t>zato je tlak večji. To povečanje pogosto občutimo kot bolečino.</w:t>
      </w:r>
    </w:p>
    <w:p w:rsidR="009D7DF5" w:rsidRDefault="009D7DF5" w:rsidP="009D7DF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napišite naslov in prepišite spodnji povzetek.</w:t>
      </w:r>
    </w:p>
    <w:p w:rsidR="009D7DF5" w:rsidRDefault="009D7DF5" w:rsidP="009D7DF5">
      <w:pPr>
        <w:ind w:left="360"/>
        <w:rPr>
          <w:rFonts w:ascii="Arial" w:hAnsi="Arial" w:cs="Arial"/>
          <w:sz w:val="24"/>
          <w:szCs w:val="24"/>
        </w:rPr>
      </w:pPr>
    </w:p>
    <w:p w:rsidR="009D7DF5" w:rsidRPr="009D7DF5" w:rsidRDefault="009D7DF5" w:rsidP="009D7DF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TLAK ZARADI TEŽE TEKOČIN</w:t>
      </w:r>
    </w:p>
    <w:p w:rsidR="0037794D" w:rsidRDefault="0037794D" w:rsidP="0037794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DF5">
        <w:rPr>
          <w:rFonts w:ascii="Arial" w:hAnsi="Arial" w:cs="Arial"/>
          <w:sz w:val="24"/>
          <w:szCs w:val="24"/>
        </w:rPr>
        <w:t>elja</w:t>
      </w:r>
      <w:r>
        <w:rPr>
          <w:rFonts w:ascii="Arial" w:hAnsi="Arial" w:cs="Arial"/>
          <w:sz w:val="24"/>
          <w:szCs w:val="24"/>
        </w:rPr>
        <w:t>, da je tlak, ki nastane zaradi teže tekočine odvisen samo od vrste tekočine in od njene višine.</w:t>
      </w:r>
    </w:p>
    <w:p w:rsidR="00712A0D" w:rsidRDefault="00712A0D" w:rsidP="0037794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Normalen zračni tlak </w:t>
      </w:r>
      <w:r w:rsidR="0091155B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n</w:t>
      </w:r>
      <w:r w:rsidR="0091155B">
        <w:rPr>
          <w:rFonts w:ascii="Arial" w:hAnsi="Arial" w:cs="Arial"/>
          <w:sz w:val="24"/>
          <w:szCs w:val="24"/>
        </w:rPr>
        <w:t>a nadmorski višini nič metrov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približno 100 kPa. Z višino zračni tlak pada. V Piranu je zračni tlak vi</w:t>
      </w:r>
      <w:r w:rsidR="009D7DF5">
        <w:rPr>
          <w:rFonts w:ascii="Arial" w:hAnsi="Arial" w:cs="Arial"/>
          <w:sz w:val="24"/>
          <w:szCs w:val="24"/>
        </w:rPr>
        <w:t>šji kot na T</w:t>
      </w:r>
      <w:r>
        <w:rPr>
          <w:rFonts w:ascii="Arial" w:hAnsi="Arial" w:cs="Arial"/>
          <w:sz w:val="24"/>
          <w:szCs w:val="24"/>
        </w:rPr>
        <w:t>riglavu.</w:t>
      </w:r>
    </w:p>
    <w:p w:rsidR="00167447" w:rsidRPr="00C71798" w:rsidRDefault="00C71798" w:rsidP="0037794D">
      <w:pPr>
        <w:ind w:left="360"/>
        <w:rPr>
          <w:rFonts w:ascii="Arial" w:hAnsi="Arial" w:cs="Arial"/>
          <w:color w:val="4472C4" w:themeColor="accent5"/>
          <w:sz w:val="24"/>
          <w:szCs w:val="24"/>
        </w:rPr>
      </w:pPr>
      <w:r w:rsidRPr="00C7179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182245</wp:posOffset>
                </wp:positionV>
                <wp:extent cx="1365250" cy="590550"/>
                <wp:effectExtent l="0" t="0" r="2540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98" w:rsidRPr="00C71798" w:rsidRDefault="00C71798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48"/>
                                    <w:szCs w:val="48"/>
                                  </w:rPr>
                                  <m:t>p=σ∙h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.15pt;margin-top:14.35pt;width:107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">
                <v:textbox>
                  <w:txbxContent>
                    <w:p w:rsidR="00C71798" w:rsidRPr="00C71798" w:rsidRDefault="00C71798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FF0000"/>
                              <w:sz w:val="48"/>
                              <w:szCs w:val="48"/>
                            </w:rPr>
                            <m:t>p=σ∙h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67447" w:rsidRPr="00377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p …….. tlak  </w:t>
      </w:r>
      <m:oMath>
        <m:d>
          <m:dPr>
            <m:ctrlPr>
              <w:rPr>
                <w:rFonts w:ascii="Cambria Math" w:hAnsi="Cambria Math" w:cs="Arial"/>
                <w:i/>
                <w:color w:val="4472C4" w:themeColor="accent5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4472C4" w:themeColor="accent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4472C4" w:themeColor="accent5"/>
                    <w:sz w:val="24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4472C4" w:themeColor="accent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4472C4" w:themeColor="accent5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color w:val="4472C4" w:themeColor="accent5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C71798" w:rsidRDefault="00C71798" w:rsidP="00C71798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m:oMath>
        <m:r>
          <w:rPr>
            <w:rFonts w:ascii="Cambria Math" w:hAnsi="Cambria Math" w:cs="Arial"/>
            <w:sz w:val="32"/>
            <w:szCs w:val="32"/>
          </w:rPr>
          <m:t>σ</m:t>
        </m:r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........ specifična teža 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4472C4" w:themeColor="accent5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4472C4" w:themeColor="accent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4472C4" w:themeColor="accent5"/>
                    <w:sz w:val="24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4472C4" w:themeColor="accent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4472C4" w:themeColor="accent5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4472C4" w:themeColor="accent5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</w:p>
    <w:p w:rsidR="00C71798" w:rsidRDefault="00C71798" w:rsidP="00C71798">
      <w:pPr>
        <w:ind w:left="360"/>
        <w:rPr>
          <w:rFonts w:ascii="Arial" w:eastAsiaTheme="minorEastAsia" w:hAnsi="Arial" w:cs="Arial"/>
          <w:color w:val="4472C4" w:themeColor="accent5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h</m:t>
        </m:r>
      </m:oMath>
      <w:r w:rsidRPr="00C71798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…….. višina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Cambria Math" w:cs="Arial"/>
                <w:i/>
                <w:color w:val="4472C4" w:themeColor="accent5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4472C4" w:themeColor="accent5"/>
                <w:sz w:val="24"/>
                <w:szCs w:val="24"/>
              </w:rPr>
              <m:t>m</m:t>
            </m:r>
          </m:e>
        </m:d>
      </m:oMath>
    </w:p>
    <w:p w:rsidR="009D7DF5" w:rsidRDefault="009D7DF5" w:rsidP="00C71798">
      <w:pPr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9D7DF5" w:rsidRDefault="009D7DF5" w:rsidP="00C71798">
      <w:pPr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9D7DF5" w:rsidRDefault="009D7DF5" w:rsidP="00C71798">
      <w:pPr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C71798" w:rsidRDefault="00C71798" w:rsidP="00C71798">
      <w:pPr>
        <w:ind w:left="360"/>
        <w:rPr>
          <w:rFonts w:ascii="Arial" w:eastAsiaTheme="minorEastAsia" w:hAnsi="Arial" w:cs="Arial"/>
          <w:b/>
          <w:sz w:val="24"/>
          <w:szCs w:val="24"/>
        </w:rPr>
      </w:pPr>
      <w:r w:rsidRPr="00712A0D">
        <w:rPr>
          <w:rFonts w:ascii="Arial" w:eastAsiaTheme="minorEastAsia" w:hAnsi="Arial" w:cs="Arial"/>
          <w:b/>
          <w:sz w:val="24"/>
          <w:szCs w:val="24"/>
        </w:rPr>
        <w:lastRenderedPageBreak/>
        <w:t>Računski primer:</w:t>
      </w:r>
    </w:p>
    <w:p w:rsidR="00712A0D" w:rsidRDefault="00712A0D" w:rsidP="00C71798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Kolikšen je tlak na dnu bazena, ki je do višine 2 m napolnjen z vodo?</w:t>
      </w:r>
    </w:p>
    <w:p w:rsidR="00712A0D" w:rsidRDefault="00712A0D" w:rsidP="00712A0D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619760</wp:posOffset>
                </wp:positionV>
                <wp:extent cx="990600" cy="6350"/>
                <wp:effectExtent l="0" t="0" r="19050" b="317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F1291" id="Raven povezovalnik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48.8pt" to="93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h=2m         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p=σ∙h</m:t>
        </m:r>
      </m:oMath>
    </w:p>
    <w:p w:rsidR="00712A0D" w:rsidRPr="00712A0D" w:rsidRDefault="00712A0D" w:rsidP="00712A0D">
      <w:pPr>
        <w:ind w:left="36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σ=10000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p=10000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∙2m</m:t>
        </m:r>
      </m:oMath>
    </w:p>
    <w:p w:rsidR="00C71798" w:rsidRDefault="00712A0D" w:rsidP="00C71798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300990</wp:posOffset>
                </wp:positionV>
                <wp:extent cx="1663700" cy="6350"/>
                <wp:effectExtent l="0" t="0" r="31750" b="317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F486E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5pt,23.7pt" to="308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p=               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p=20000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</w:t>
      </w:r>
      <w:r w:rsidR="009D7DF5">
        <w:rPr>
          <w:rFonts w:ascii="Arial" w:eastAsiaTheme="minorEastAsia" w:hAnsi="Arial" w:cs="Arial"/>
          <w:sz w:val="24"/>
          <w:szCs w:val="24"/>
        </w:rPr>
        <w:t>20 kPa</w:t>
      </w:r>
    </w:p>
    <w:p w:rsidR="00712A0D" w:rsidRDefault="00712A0D" w:rsidP="00C71798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Tlak ob dnu bazena je 20 kPa.</w:t>
      </w:r>
    </w:p>
    <w:p w:rsidR="009D7DF5" w:rsidRDefault="009D7DF5" w:rsidP="00C71798">
      <w:pPr>
        <w:ind w:left="360"/>
        <w:rPr>
          <w:rFonts w:ascii="Arial" w:eastAsiaTheme="minorEastAsia" w:hAnsi="Arial" w:cs="Arial"/>
          <w:sz w:val="24"/>
          <w:szCs w:val="24"/>
        </w:rPr>
      </w:pPr>
    </w:p>
    <w:p w:rsidR="009D7DF5" w:rsidRDefault="009D7DF5" w:rsidP="00C71798">
      <w:pPr>
        <w:ind w:left="360"/>
        <w:rPr>
          <w:rFonts w:ascii="Arial" w:eastAsiaTheme="minorEastAsia" w:hAnsi="Arial" w:cs="Arial"/>
          <w:b/>
          <w:sz w:val="24"/>
          <w:szCs w:val="24"/>
        </w:rPr>
      </w:pPr>
      <w:r w:rsidRPr="009D7DF5">
        <w:rPr>
          <w:rFonts w:ascii="Arial" w:eastAsiaTheme="minorEastAsia" w:hAnsi="Arial" w:cs="Arial"/>
          <w:b/>
          <w:sz w:val="24"/>
          <w:szCs w:val="24"/>
        </w:rPr>
        <w:t>Osnovna naloga:</w:t>
      </w:r>
    </w:p>
    <w:p w:rsidR="009D7DF5" w:rsidRDefault="009D7DF5" w:rsidP="009D7DF5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Izračunaj kolikšno spremembo tlaka čuti Nejc, ki se v bazenu potopi 0,5 m globoko.</w:t>
      </w:r>
    </w:p>
    <w:p w:rsidR="006F4AC6" w:rsidRDefault="006F4AC6" w:rsidP="006F4AC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6F4AC6" w:rsidRDefault="006F4AC6" w:rsidP="006F4AC6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Dodatni nalogi:</w:t>
      </w:r>
    </w:p>
    <w:p w:rsidR="006F4AC6" w:rsidRDefault="006F4AC6" w:rsidP="006F4AC6">
      <w:pPr>
        <w:pStyle w:val="Odstavekseznam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Rekord pri globinskem potapljanju na dah je 244 m. Kolikšen skupni tlak čuti potapljač v morju na tej globini, če je specifična teža slane vode 10300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? Ali bi bil tlak v sladki vodi enak?</w:t>
      </w:r>
    </w:p>
    <w:p w:rsidR="006F4AC6" w:rsidRDefault="006F4AC6" w:rsidP="006F4AC6">
      <w:pPr>
        <w:pStyle w:val="Odstavekseznam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 Andih na višini 4500 m je Majda spila vodo in zaprla plastenko. Razloži, kaj se je zgodilo s plastenko, ko se je vrnila v dolino.</w:t>
      </w:r>
    </w:p>
    <w:p w:rsidR="006F4AC6" w:rsidRDefault="006F4AC6" w:rsidP="006F4AC6">
      <w:pPr>
        <w:rPr>
          <w:rFonts w:ascii="Arial" w:eastAsiaTheme="minorEastAsia" w:hAnsi="Arial" w:cs="Arial"/>
          <w:sz w:val="24"/>
          <w:szCs w:val="24"/>
        </w:rPr>
      </w:pPr>
    </w:p>
    <w:p w:rsidR="006F4AC6" w:rsidRDefault="006F4AC6" w:rsidP="006F4AC6">
      <w:pPr>
        <w:rPr>
          <w:rFonts w:ascii="Arial" w:eastAsiaTheme="minorEastAsia" w:hAnsi="Arial" w:cs="Arial"/>
          <w:sz w:val="24"/>
          <w:szCs w:val="24"/>
        </w:rPr>
      </w:pPr>
    </w:p>
    <w:p w:rsidR="006F4AC6" w:rsidRDefault="006F4AC6" w:rsidP="006F4AC6">
      <w:pPr>
        <w:rPr>
          <w:rFonts w:ascii="Arial" w:eastAsiaTheme="minorEastAsia" w:hAnsi="Arial" w:cs="Arial"/>
          <w:sz w:val="24"/>
          <w:szCs w:val="24"/>
        </w:rPr>
      </w:pPr>
    </w:p>
    <w:p w:rsidR="006F4AC6" w:rsidRPr="006F4AC6" w:rsidRDefault="006F4AC6" w:rsidP="006F4AC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Rešene naloge pošljite do torka, 2. 6. 2020, do 17,00 ure.</w:t>
      </w:r>
    </w:p>
    <w:p w:rsidR="009D7DF5" w:rsidRPr="00C71798" w:rsidRDefault="009D7DF5" w:rsidP="00C71798">
      <w:pPr>
        <w:ind w:left="360"/>
        <w:rPr>
          <w:rFonts w:ascii="Arial" w:eastAsiaTheme="minorEastAsia" w:hAnsi="Arial" w:cs="Arial"/>
          <w:sz w:val="24"/>
          <w:szCs w:val="24"/>
        </w:rPr>
      </w:pPr>
    </w:p>
    <w:sectPr w:rsidR="009D7DF5" w:rsidRPr="00C7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601"/>
    <w:multiLevelType w:val="hybridMultilevel"/>
    <w:tmpl w:val="4532F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3338"/>
    <w:multiLevelType w:val="hybridMultilevel"/>
    <w:tmpl w:val="123AA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DD5"/>
    <w:multiLevelType w:val="hybridMultilevel"/>
    <w:tmpl w:val="06AC6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A3"/>
    <w:rsid w:val="00167447"/>
    <w:rsid w:val="0037794D"/>
    <w:rsid w:val="004A1517"/>
    <w:rsid w:val="006F4AC6"/>
    <w:rsid w:val="00712A0D"/>
    <w:rsid w:val="0091155B"/>
    <w:rsid w:val="009D7DF5"/>
    <w:rsid w:val="00B66017"/>
    <w:rsid w:val="00C71798"/>
    <w:rsid w:val="00C82DA3"/>
    <w:rsid w:val="00D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A89E"/>
  <w15:chartTrackingRefBased/>
  <w15:docId w15:val="{F09359E4-B77C-4101-90AA-F4872C0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151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7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2</cp:revision>
  <dcterms:created xsi:type="dcterms:W3CDTF">2020-05-31T15:29:00Z</dcterms:created>
  <dcterms:modified xsi:type="dcterms:W3CDTF">2020-06-01T21:14:00Z</dcterms:modified>
</cp:coreProperties>
</file>