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63" w:rsidRDefault="002E6D63">
      <w:pPr>
        <w:rPr>
          <w:rFonts w:ascii="Arial" w:hAnsi="Arial" w:cs="Arial"/>
          <w:sz w:val="24"/>
          <w:szCs w:val="24"/>
        </w:rPr>
      </w:pPr>
    </w:p>
    <w:p w:rsidR="00097E28" w:rsidRDefault="00097E28" w:rsidP="00097E28">
      <w:pPr>
        <w:pStyle w:val="ListParagraph"/>
        <w:numPr>
          <w:ilvl w:val="0"/>
          <w:numId w:val="1"/>
        </w:numPr>
        <w:rPr>
          <w:rFonts w:ascii="Arial" w:hAnsi="Arial" w:cs="Arial"/>
          <w:sz w:val="24"/>
          <w:szCs w:val="24"/>
        </w:rPr>
      </w:pPr>
      <w:r>
        <w:rPr>
          <w:rFonts w:ascii="Arial" w:hAnsi="Arial" w:cs="Arial"/>
          <w:sz w:val="24"/>
          <w:szCs w:val="24"/>
        </w:rPr>
        <w:t>Ponovi pesem</w:t>
      </w:r>
    </w:p>
    <w:p w:rsidR="003A0DCA" w:rsidRPr="00A57688" w:rsidRDefault="00353C29" w:rsidP="00A57688">
      <w:pPr>
        <w:pStyle w:val="ListParagraph"/>
      </w:pPr>
      <w:hyperlink r:id="rId5" w:history="1">
        <w:r w:rsidR="00097E28">
          <w:rPr>
            <w:rStyle w:val="Hyperlink"/>
          </w:rPr>
          <w:t>https://www.youtube.com/watch?v=x1u7cd9OPw0</w:t>
        </w:r>
      </w:hyperlink>
    </w:p>
    <w:p w:rsidR="003A0DCA" w:rsidRPr="003A0DCA" w:rsidRDefault="003A0DCA" w:rsidP="003A0DCA">
      <w:pPr>
        <w:pStyle w:val="ListParagraph"/>
        <w:numPr>
          <w:ilvl w:val="0"/>
          <w:numId w:val="1"/>
        </w:numPr>
        <w:rPr>
          <w:rFonts w:ascii="Arial" w:hAnsi="Arial" w:cs="Arial"/>
          <w:sz w:val="24"/>
          <w:szCs w:val="24"/>
        </w:rPr>
      </w:pPr>
      <w:r>
        <w:rPr>
          <w:rFonts w:ascii="Arial" w:hAnsi="Arial" w:cs="Arial"/>
          <w:sz w:val="24"/>
          <w:szCs w:val="24"/>
        </w:rPr>
        <w:t xml:space="preserve">Prejšnjo uro si si ogledal posnetek otroške folklorne skupine iz Dragatuša v Beli Krajini. Njihov ples je spremljala skupina ljudskih glasbil, ki se imenujejo </w:t>
      </w:r>
      <w:r>
        <w:rPr>
          <w:rFonts w:ascii="Arial" w:hAnsi="Arial" w:cs="Arial"/>
          <w:sz w:val="24"/>
          <w:szCs w:val="24"/>
          <w:u w:val="single"/>
        </w:rPr>
        <w:t>tamburice.</w:t>
      </w:r>
    </w:p>
    <w:p w:rsidR="003A0DCA" w:rsidRPr="003A0DCA" w:rsidRDefault="00A54153" w:rsidP="003A0DCA">
      <w:pPr>
        <w:pStyle w:val="ListParagraph"/>
        <w:rPr>
          <w:rFonts w:ascii="Arial" w:hAnsi="Arial" w:cs="Arial"/>
          <w:sz w:val="24"/>
          <w:szCs w:val="24"/>
        </w:rPr>
      </w:pPr>
      <w:r>
        <w:rPr>
          <w:rFonts w:ascii="Arial" w:hAnsi="Arial" w:cs="Arial"/>
          <w:sz w:val="24"/>
          <w:szCs w:val="24"/>
        </w:rPr>
        <w:t>Preberi opis v okvirčku in ga prepiši v zvezek za GUM</w:t>
      </w:r>
    </w:p>
    <w:tbl>
      <w:tblPr>
        <w:tblStyle w:val="TableGrid"/>
        <w:tblW w:w="0" w:type="auto"/>
        <w:tblLook w:val="04A0" w:firstRow="1" w:lastRow="0" w:firstColumn="1" w:lastColumn="0" w:noHBand="0" w:noVBand="1"/>
      </w:tblPr>
      <w:tblGrid>
        <w:gridCol w:w="9062"/>
      </w:tblGrid>
      <w:tr w:rsidR="002C66FC" w:rsidTr="002C66FC">
        <w:tc>
          <w:tcPr>
            <w:tcW w:w="9062" w:type="dxa"/>
          </w:tcPr>
          <w:p w:rsidR="002C66FC" w:rsidRDefault="002C66FC" w:rsidP="002C66FC">
            <w:pPr>
              <w:pStyle w:val="NormalWeb"/>
              <w:rPr>
                <w:rFonts w:ascii="Arial" w:hAnsi="Arial" w:cs="Arial"/>
                <w:color w:val="0A0A0A"/>
              </w:rPr>
            </w:pPr>
          </w:p>
          <w:p w:rsidR="005B195B" w:rsidRPr="005B195B" w:rsidRDefault="005B195B" w:rsidP="002C66FC">
            <w:pPr>
              <w:pStyle w:val="NormalWeb"/>
              <w:rPr>
                <w:rFonts w:ascii="Arial" w:hAnsi="Arial" w:cs="Arial"/>
                <w:b/>
                <w:color w:val="0A0A0A"/>
              </w:rPr>
            </w:pPr>
            <w:r w:rsidRPr="005B195B">
              <w:rPr>
                <w:rFonts w:ascii="Arial" w:hAnsi="Arial" w:cs="Arial"/>
                <w:b/>
                <w:color w:val="0A0A0A"/>
              </w:rPr>
              <w:t>LJUDSKO GLASBILO TAMBURICA</w:t>
            </w:r>
          </w:p>
          <w:p w:rsidR="002C66FC" w:rsidRDefault="002C66FC" w:rsidP="002C66FC">
            <w:pPr>
              <w:pStyle w:val="NormalWeb"/>
              <w:jc w:val="both"/>
              <w:rPr>
                <w:rFonts w:ascii="Arial" w:hAnsi="Arial" w:cs="Arial"/>
                <w:color w:val="0A0A0A"/>
              </w:rPr>
            </w:pPr>
            <w:r w:rsidRPr="002C66FC">
              <w:rPr>
                <w:rFonts w:ascii="Arial" w:hAnsi="Arial" w:cs="Arial"/>
                <w:color w:val="0A0A0A"/>
              </w:rPr>
              <w:t>Tamburica je glasbilo, ki ima na Slovenskem več kot 130-letno tradicijo. Njene</w:t>
            </w:r>
            <w:r>
              <w:rPr>
                <w:rFonts w:ascii="Trebuchet MS" w:hAnsi="Trebuchet MS"/>
                <w:color w:val="444444"/>
                <w:sz w:val="18"/>
                <w:szCs w:val="18"/>
                <w:shd w:val="clear" w:color="auto" w:fill="FFFFFF"/>
              </w:rPr>
              <w:t xml:space="preserve"> </w:t>
            </w:r>
            <w:r w:rsidRPr="002C66FC">
              <w:rPr>
                <w:rFonts w:ascii="Arial" w:hAnsi="Arial" w:cs="Arial"/>
                <w:color w:val="0A0A0A"/>
              </w:rPr>
              <w:t xml:space="preserve">korenine pa segajo daleč nazaj v čas pred našim štetjem. </w:t>
            </w:r>
          </w:p>
          <w:p w:rsidR="002C66FC" w:rsidRDefault="002C66FC" w:rsidP="002C66FC">
            <w:pPr>
              <w:pStyle w:val="NormalWeb"/>
              <w:rPr>
                <w:rFonts w:ascii="Arial" w:hAnsi="Arial" w:cs="Arial"/>
                <w:color w:val="0A0A0A"/>
              </w:rPr>
            </w:pPr>
            <w:r>
              <w:rPr>
                <w:rFonts w:ascii="Arial" w:hAnsi="Arial" w:cs="Arial"/>
                <w:color w:val="0A0A0A"/>
              </w:rPr>
              <w:t>Tamburica je sestavljena iz trupa in vratu s prečkami. Trup ima luknjo – zvočnico in kobilico. Število strun je lahko zelo različno</w:t>
            </w:r>
            <w:r w:rsidR="005B195B">
              <w:rPr>
                <w:rFonts w:ascii="Arial" w:hAnsi="Arial" w:cs="Arial"/>
                <w:color w:val="0A0A0A"/>
              </w:rPr>
              <w:t>,</w:t>
            </w:r>
            <w:r>
              <w:rPr>
                <w:rFonts w:ascii="Arial" w:hAnsi="Arial" w:cs="Arial"/>
                <w:color w:val="0A0A0A"/>
              </w:rPr>
              <w:t xml:space="preserve"> od 2 do 12.</w:t>
            </w:r>
          </w:p>
          <w:p w:rsidR="002C66FC" w:rsidRDefault="002C66FC" w:rsidP="002C66FC">
            <w:pPr>
              <w:pStyle w:val="NormalWeb"/>
              <w:jc w:val="both"/>
              <w:rPr>
                <w:rFonts w:ascii="Arial" w:hAnsi="Arial" w:cs="Arial"/>
                <w:color w:val="0A0A0A"/>
              </w:rPr>
            </w:pPr>
            <w:r>
              <w:rPr>
                <w:rFonts w:ascii="Arial" w:hAnsi="Arial" w:cs="Arial"/>
                <w:color w:val="0A0A0A"/>
              </w:rPr>
              <w:t>Obstaja več velikosti tamburic, ki imajo tudi različn</w:t>
            </w:r>
            <w:r w:rsidR="002A6C41">
              <w:rPr>
                <w:rFonts w:ascii="Arial" w:hAnsi="Arial" w:cs="Arial"/>
                <w:color w:val="0A0A0A"/>
              </w:rPr>
              <w:t xml:space="preserve">a imena – bisernica, brač, </w:t>
            </w:r>
            <w:r>
              <w:rPr>
                <w:rFonts w:ascii="Arial" w:hAnsi="Arial" w:cs="Arial"/>
                <w:color w:val="0A0A0A"/>
              </w:rPr>
              <w:t>bugarija, berda.</w:t>
            </w:r>
          </w:p>
          <w:p w:rsidR="002C66FC" w:rsidRPr="002C66FC" w:rsidRDefault="002C66FC" w:rsidP="002C66FC">
            <w:pPr>
              <w:pStyle w:val="NormalWeb"/>
              <w:rPr>
                <w:rFonts w:ascii="Arial" w:hAnsi="Arial" w:cs="Arial"/>
                <w:color w:val="0A0A0A"/>
              </w:rPr>
            </w:pPr>
          </w:p>
        </w:tc>
      </w:tr>
    </w:tbl>
    <w:p w:rsidR="00097E28" w:rsidRDefault="00A57688" w:rsidP="003A0DCA">
      <w:pPr>
        <w:rPr>
          <w:rFonts w:ascii="Arial" w:hAnsi="Arial" w:cs="Arial"/>
          <w:sz w:val="24"/>
          <w:szCs w:val="24"/>
        </w:rPr>
      </w:pPr>
      <w:r>
        <w:rPr>
          <w:noProof/>
          <w:lang w:eastAsia="sl-SI"/>
        </w:rPr>
        <w:drawing>
          <wp:inline distT="0" distB="0" distL="0" distR="0" wp14:anchorId="7D0DFD43" wp14:editId="1CB9F93D">
            <wp:extent cx="5760720" cy="4283094"/>
            <wp:effectExtent l="0" t="0" r="0" b="317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283094"/>
                    </a:xfrm>
                    <a:prstGeom prst="rect">
                      <a:avLst/>
                    </a:prstGeom>
                    <a:noFill/>
                    <a:ln>
                      <a:noFill/>
                    </a:ln>
                    <a:extLst/>
                  </pic:spPr>
                </pic:pic>
              </a:graphicData>
            </a:graphic>
          </wp:inline>
        </w:drawing>
      </w:r>
    </w:p>
    <w:p w:rsidR="003A0DCA" w:rsidRDefault="003A0DCA" w:rsidP="003A0DCA">
      <w:pPr>
        <w:rPr>
          <w:rFonts w:ascii="Arial" w:hAnsi="Arial" w:cs="Arial"/>
          <w:sz w:val="24"/>
          <w:szCs w:val="24"/>
        </w:rPr>
      </w:pPr>
    </w:p>
    <w:p w:rsidR="00C751E8" w:rsidRDefault="00C751E8" w:rsidP="003A0DCA">
      <w:pPr>
        <w:rPr>
          <w:rFonts w:ascii="Arial" w:hAnsi="Arial" w:cs="Arial"/>
          <w:sz w:val="24"/>
          <w:szCs w:val="24"/>
        </w:rPr>
      </w:pPr>
      <w:r>
        <w:rPr>
          <w:rFonts w:ascii="Arial" w:hAnsi="Arial" w:cs="Arial"/>
          <w:sz w:val="24"/>
          <w:szCs w:val="24"/>
        </w:rPr>
        <w:t>Na sliki vidiš od leve proti desni – 2 brača, 2 bugariji, berdo in 4 bisernice.</w:t>
      </w:r>
    </w:p>
    <w:p w:rsidR="00C751E8" w:rsidRDefault="00C751E8" w:rsidP="003A0DCA">
      <w:pPr>
        <w:rPr>
          <w:rFonts w:ascii="Arial" w:hAnsi="Arial" w:cs="Arial"/>
          <w:sz w:val="24"/>
          <w:szCs w:val="24"/>
        </w:rPr>
      </w:pPr>
    </w:p>
    <w:p w:rsidR="003245F1" w:rsidRDefault="003245F1" w:rsidP="00C751E8">
      <w:pPr>
        <w:pStyle w:val="ListParagraph"/>
        <w:numPr>
          <w:ilvl w:val="0"/>
          <w:numId w:val="1"/>
        </w:numPr>
        <w:rPr>
          <w:rFonts w:ascii="Arial" w:hAnsi="Arial" w:cs="Arial"/>
          <w:sz w:val="24"/>
          <w:szCs w:val="24"/>
        </w:rPr>
      </w:pPr>
      <w:r>
        <w:rPr>
          <w:rFonts w:ascii="Arial" w:hAnsi="Arial" w:cs="Arial"/>
          <w:sz w:val="24"/>
          <w:szCs w:val="24"/>
        </w:rPr>
        <w:t xml:space="preserve">Oglej si </w:t>
      </w:r>
      <w:r w:rsidR="002A6C41">
        <w:rPr>
          <w:rFonts w:ascii="Arial" w:hAnsi="Arial" w:cs="Arial"/>
          <w:sz w:val="24"/>
          <w:szCs w:val="24"/>
        </w:rPr>
        <w:t>del posnetka</w:t>
      </w:r>
      <w:r w:rsidR="005B195B">
        <w:rPr>
          <w:rFonts w:ascii="Arial" w:hAnsi="Arial" w:cs="Arial"/>
          <w:sz w:val="24"/>
          <w:szCs w:val="24"/>
        </w:rPr>
        <w:t xml:space="preserve"> Tamburaškega orkestra</w:t>
      </w:r>
      <w:r>
        <w:rPr>
          <w:rFonts w:ascii="Arial" w:hAnsi="Arial" w:cs="Arial"/>
          <w:sz w:val="24"/>
          <w:szCs w:val="24"/>
        </w:rPr>
        <w:t xml:space="preserve"> Glasbene šole Črnomelj</w:t>
      </w:r>
      <w:r w:rsidR="002A6C41">
        <w:rPr>
          <w:rFonts w:ascii="Arial" w:hAnsi="Arial" w:cs="Arial"/>
          <w:sz w:val="24"/>
          <w:szCs w:val="24"/>
        </w:rPr>
        <w:t xml:space="preserve"> – od 2.00 do 6.30.</w:t>
      </w:r>
    </w:p>
    <w:p w:rsidR="003245F1" w:rsidRDefault="00353C29" w:rsidP="003245F1">
      <w:pPr>
        <w:pStyle w:val="NormalWeb"/>
        <w:ind w:left="720"/>
      </w:pPr>
      <w:hyperlink r:id="rId7" w:history="1">
        <w:r w:rsidR="003245F1">
          <w:rPr>
            <w:rStyle w:val="Hyperlink"/>
          </w:rPr>
          <w:t>https://www.youtube.com/watch?v=JN-H9Rwq02o</w:t>
        </w:r>
      </w:hyperlink>
      <w:r w:rsidR="002A6C41">
        <w:t xml:space="preserve"> </w:t>
      </w:r>
    </w:p>
    <w:p w:rsidR="002A6C41" w:rsidRPr="00A54153" w:rsidRDefault="002A6C41" w:rsidP="002A6C41">
      <w:pPr>
        <w:pStyle w:val="NormalWeb"/>
        <w:numPr>
          <w:ilvl w:val="0"/>
          <w:numId w:val="1"/>
        </w:numPr>
        <w:rPr>
          <w:rFonts w:ascii="Arial" w:hAnsi="Arial" w:cs="Arial"/>
          <w:color w:val="0A0A0A"/>
        </w:rPr>
      </w:pPr>
      <w:r>
        <w:rPr>
          <w:rFonts w:ascii="Arial" w:hAnsi="Arial" w:cs="Arial"/>
        </w:rPr>
        <w:t>V Sloveniji deluje preko 40 tamburaških sestavov. Nam najbližji so Tamburjaši iz Vipave, ki sodijo med najboljše v Sloveniji.</w:t>
      </w:r>
    </w:p>
    <w:p w:rsidR="00A54153" w:rsidRDefault="00A54153" w:rsidP="00A54153">
      <w:pPr>
        <w:pStyle w:val="NormalWeb"/>
        <w:ind w:left="720"/>
        <w:rPr>
          <w:rFonts w:ascii="Arial" w:hAnsi="Arial" w:cs="Arial"/>
          <w:color w:val="0A0A0A"/>
        </w:rPr>
      </w:pPr>
      <w:r>
        <w:rPr>
          <w:rFonts w:ascii="Arial" w:hAnsi="Arial" w:cs="Arial"/>
          <w:color w:val="0A0A0A"/>
        </w:rPr>
        <w:t>Poslušaj, kako zveni tržaška ljudska pesem Stu ledi v njihovi izvedbi.</w:t>
      </w:r>
    </w:p>
    <w:p w:rsidR="00A54153" w:rsidRDefault="00353C29" w:rsidP="00A54153">
      <w:pPr>
        <w:pStyle w:val="NormalWeb"/>
        <w:ind w:left="720"/>
      </w:pPr>
      <w:hyperlink r:id="rId8" w:history="1">
        <w:r w:rsidR="00A54153">
          <w:rPr>
            <w:rStyle w:val="Hyperlink"/>
          </w:rPr>
          <w:t>https://www.youtube.com/watch?v=njbtC36EDu8</w:t>
        </w:r>
      </w:hyperlink>
    </w:p>
    <w:p w:rsidR="00A54153" w:rsidRDefault="00A54153" w:rsidP="00A54153">
      <w:pPr>
        <w:pStyle w:val="NormalWeb"/>
        <w:numPr>
          <w:ilvl w:val="0"/>
          <w:numId w:val="1"/>
        </w:numPr>
        <w:jc w:val="both"/>
        <w:rPr>
          <w:rFonts w:ascii="Arial" w:hAnsi="Arial" w:cs="Arial"/>
        </w:rPr>
      </w:pPr>
      <w:r>
        <w:rPr>
          <w:rFonts w:ascii="Arial" w:hAnsi="Arial" w:cs="Arial"/>
        </w:rPr>
        <w:t>Tamburjaši ne izvajajo samo ljudske glasbe, ampak se lotijo zelo različnih glasbenih zvrsti. Pogosto povabijo k sodelovanju druge instrumentaliste in pevce.</w:t>
      </w:r>
    </w:p>
    <w:p w:rsidR="00A54153" w:rsidRDefault="00A54153" w:rsidP="00A54153">
      <w:pPr>
        <w:pStyle w:val="NormalWeb"/>
        <w:ind w:left="720"/>
        <w:jc w:val="both"/>
        <w:rPr>
          <w:rFonts w:ascii="Arial" w:hAnsi="Arial" w:cs="Arial"/>
        </w:rPr>
      </w:pPr>
      <w:r>
        <w:rPr>
          <w:rFonts w:ascii="Arial" w:hAnsi="Arial" w:cs="Arial"/>
        </w:rPr>
        <w:t>Na naslednjem posnetku boš za orkestrom videl dekle, ki igra na tolkalo, ki ga imamo tudi v razredu. V zvezek napiši naslov skladbe – Cirkus Renz ter ime tega tolkala.</w:t>
      </w:r>
    </w:p>
    <w:p w:rsidR="00A54153" w:rsidRDefault="00353C29" w:rsidP="00A54153">
      <w:pPr>
        <w:pStyle w:val="NormalWeb"/>
        <w:ind w:left="720"/>
      </w:pPr>
      <w:hyperlink r:id="rId9" w:history="1">
        <w:r w:rsidR="00A54153">
          <w:rPr>
            <w:rStyle w:val="Hyperlink"/>
          </w:rPr>
          <w:t>https://www.youtube.com/watch?v=ETf6RsqObXQ&amp;t=21s</w:t>
        </w:r>
      </w:hyperlink>
    </w:p>
    <w:p w:rsidR="00A54153" w:rsidRDefault="00A54153" w:rsidP="00A54153">
      <w:pPr>
        <w:pStyle w:val="NormalWeb"/>
        <w:ind w:left="720"/>
        <w:rPr>
          <w:rFonts w:ascii="Arial" w:hAnsi="Arial" w:cs="Arial"/>
        </w:rPr>
      </w:pPr>
      <w:r>
        <w:rPr>
          <w:rFonts w:ascii="Arial" w:hAnsi="Arial" w:cs="Arial"/>
        </w:rPr>
        <w:t>Če te zanima, si lahko več posnetkov ogledaš tu</w:t>
      </w:r>
    </w:p>
    <w:p w:rsidR="00353C29" w:rsidRPr="00353C29" w:rsidRDefault="00353C29" w:rsidP="00353C29">
      <w:pPr>
        <w:pStyle w:val="NormalWeb"/>
        <w:ind w:left="720"/>
        <w:rPr>
          <w:rStyle w:val="Hyperlink"/>
          <w:rFonts w:ascii="Arial" w:hAnsi="Arial" w:cs="Arial"/>
          <w:color w:val="0A0A0A"/>
          <w:u w:val="none"/>
        </w:rPr>
      </w:pPr>
      <w:hyperlink r:id="rId10" w:history="1">
        <w:r>
          <w:rPr>
            <w:rStyle w:val="Hyperlink"/>
          </w:rPr>
          <w:t>https://www.youtube.com/user/tamburjasi/videos</w:t>
        </w:r>
      </w:hyperlink>
    </w:p>
    <w:p w:rsidR="00F203CB" w:rsidRPr="00F203CB" w:rsidRDefault="00A54153" w:rsidP="00A54153">
      <w:pPr>
        <w:pStyle w:val="NormalWeb"/>
        <w:numPr>
          <w:ilvl w:val="0"/>
          <w:numId w:val="1"/>
        </w:numPr>
        <w:rPr>
          <w:rFonts w:ascii="Arial" w:hAnsi="Arial" w:cs="Arial"/>
          <w:color w:val="0A0A0A"/>
        </w:rPr>
      </w:pPr>
      <w:r>
        <w:rPr>
          <w:rFonts w:ascii="Arial" w:hAnsi="Arial" w:cs="Arial"/>
        </w:rPr>
        <w:t xml:space="preserve">Tamburice pa so bile priljubljene tudi v naši občini in sicer v Košani. </w:t>
      </w:r>
    </w:p>
    <w:p w:rsidR="00A54153" w:rsidRPr="00A54153" w:rsidRDefault="00A54153" w:rsidP="00F203CB">
      <w:pPr>
        <w:pStyle w:val="NormalWeb"/>
        <w:ind w:left="720"/>
        <w:rPr>
          <w:rFonts w:ascii="Arial" w:hAnsi="Arial" w:cs="Arial"/>
          <w:color w:val="0A0A0A"/>
        </w:rPr>
      </w:pPr>
      <w:r>
        <w:rPr>
          <w:rFonts w:ascii="Arial" w:hAnsi="Arial" w:cs="Arial"/>
        </w:rPr>
        <w:t>Preberi opis v okvirčku.</w:t>
      </w:r>
      <w:r w:rsidR="00957108">
        <w:rPr>
          <w:rFonts w:ascii="Arial" w:hAnsi="Arial" w:cs="Arial"/>
        </w:rPr>
        <w:t xml:space="preserve"> </w:t>
      </w:r>
      <w:r w:rsidR="00957108" w:rsidRPr="00F203CB">
        <w:rPr>
          <w:rFonts w:ascii="Arial" w:hAnsi="Arial" w:cs="Arial"/>
          <w:u w:val="single"/>
        </w:rPr>
        <w:t>NE PREPISUJ</w:t>
      </w:r>
      <w:r w:rsidR="005B195B">
        <w:rPr>
          <w:rFonts w:ascii="Arial" w:hAnsi="Arial" w:cs="Arial"/>
          <w:u w:val="single"/>
        </w:rPr>
        <w:t xml:space="preserve"> BESEDILA </w:t>
      </w:r>
      <w:r w:rsidR="00957108" w:rsidRPr="00F203CB">
        <w:rPr>
          <w:rFonts w:ascii="Arial" w:hAnsi="Arial" w:cs="Arial"/>
          <w:u w:val="single"/>
        </w:rPr>
        <w:t>!!!</w:t>
      </w:r>
    </w:p>
    <w:tbl>
      <w:tblPr>
        <w:tblStyle w:val="TableGrid"/>
        <w:tblW w:w="0" w:type="auto"/>
        <w:tblInd w:w="720" w:type="dxa"/>
        <w:tblLook w:val="04A0" w:firstRow="1" w:lastRow="0" w:firstColumn="1" w:lastColumn="0" w:noHBand="0" w:noVBand="1"/>
      </w:tblPr>
      <w:tblGrid>
        <w:gridCol w:w="8342"/>
      </w:tblGrid>
      <w:tr w:rsidR="00957108" w:rsidTr="00957108">
        <w:tc>
          <w:tcPr>
            <w:tcW w:w="9062" w:type="dxa"/>
          </w:tcPr>
          <w:p w:rsidR="00957108" w:rsidRPr="00F203CB" w:rsidRDefault="00F203CB" w:rsidP="00F203CB">
            <w:pPr>
              <w:shd w:val="clear" w:color="auto" w:fill="FFFFFF"/>
              <w:spacing w:before="60"/>
              <w:jc w:val="both"/>
              <w:rPr>
                <w:rFonts w:ascii="Arial" w:hAnsi="Arial" w:cs="Arial"/>
                <w:sz w:val="24"/>
                <w:szCs w:val="24"/>
              </w:rPr>
            </w:pPr>
            <w:r>
              <w:rPr>
                <w:rFonts w:ascii="Arial" w:hAnsi="Arial" w:cs="Arial"/>
                <w:color w:val="1C1E21"/>
                <w:sz w:val="24"/>
                <w:szCs w:val="24"/>
              </w:rPr>
              <w:t>S</w:t>
            </w:r>
            <w:r w:rsidR="00957108" w:rsidRPr="00F203CB">
              <w:rPr>
                <w:rFonts w:ascii="Arial" w:hAnsi="Arial" w:cs="Arial"/>
                <w:color w:val="1C1E21"/>
                <w:sz w:val="24"/>
                <w:szCs w:val="24"/>
              </w:rPr>
              <w:t>ekcija tamburašev v Dolnji Košani</w:t>
            </w:r>
            <w:r>
              <w:rPr>
                <w:rFonts w:ascii="Arial" w:hAnsi="Arial" w:cs="Arial"/>
                <w:color w:val="1C1E21"/>
                <w:sz w:val="24"/>
                <w:szCs w:val="24"/>
              </w:rPr>
              <w:t xml:space="preserve"> je bila</w:t>
            </w:r>
            <w:r w:rsidR="00957108" w:rsidRPr="00F203CB">
              <w:rPr>
                <w:rFonts w:ascii="Arial" w:hAnsi="Arial" w:cs="Arial"/>
                <w:color w:val="1C1E21"/>
                <w:sz w:val="24"/>
                <w:szCs w:val="24"/>
              </w:rPr>
              <w:t xml:space="preserve"> ustanovljena skupaj s pevskim društvom že konec leta 1905. Skozi različ</w:t>
            </w:r>
            <w:r w:rsidR="00957108" w:rsidRPr="00F203CB">
              <w:rPr>
                <w:rStyle w:val="textexposedshow"/>
                <w:rFonts w:ascii="Arial" w:hAnsi="Arial" w:cs="Arial"/>
                <w:color w:val="1C1E21"/>
                <w:sz w:val="24"/>
                <w:szCs w:val="24"/>
              </w:rPr>
              <w:t>ne generacije je z vmesnimi prekinitvami delovala vse do 70-ih let prete</w:t>
            </w:r>
            <w:r>
              <w:rPr>
                <w:rStyle w:val="textexposedshow"/>
                <w:rFonts w:ascii="Arial" w:hAnsi="Arial" w:cs="Arial"/>
                <w:color w:val="1C1E21"/>
                <w:sz w:val="24"/>
                <w:szCs w:val="24"/>
              </w:rPr>
              <w:t>klega stoletja.</w:t>
            </w:r>
            <w:r w:rsidR="00957108" w:rsidRPr="00F203CB">
              <w:rPr>
                <w:rFonts w:ascii="Arial" w:hAnsi="Arial" w:cs="Arial"/>
                <w:color w:val="1C1E21"/>
                <w:sz w:val="24"/>
                <w:szCs w:val="24"/>
              </w:rPr>
              <w:br/>
            </w:r>
            <w:r w:rsidR="00957108" w:rsidRPr="00F203CB">
              <w:rPr>
                <w:rFonts w:ascii="Arial" w:hAnsi="Arial" w:cs="Arial"/>
                <w:color w:val="1C1E21"/>
                <w:sz w:val="24"/>
                <w:szCs w:val="24"/>
              </w:rPr>
              <w:br/>
            </w:r>
            <w:r w:rsidR="00957108" w:rsidRPr="00F203CB">
              <w:rPr>
                <w:rStyle w:val="textexposedshow"/>
                <w:rFonts w:ascii="Arial" w:hAnsi="Arial" w:cs="Arial"/>
                <w:color w:val="1C1E21"/>
                <w:sz w:val="24"/>
                <w:szCs w:val="24"/>
              </w:rPr>
              <w:t>V letu 2008/09 je stekla obnova starih in precej dotrajanih tamburic, ki jih je v roke prijela mladina iz Košanske doline in njene okolice. Nadeli so si ime po najvišji bližnji vzpetini Vremščici. Skupino so sestavljali instrumentalisti in pevci. Njihov repertoar je obsegal ljudske, zabavne in dalmatinske pesmi. Skupina je bila med poslušalci zelo priljubljena, a je žal delovala le pet let.</w:t>
            </w:r>
            <w:r w:rsidR="00957108" w:rsidRPr="00F203CB">
              <w:rPr>
                <w:rFonts w:ascii="Arial" w:hAnsi="Arial" w:cs="Arial"/>
                <w:sz w:val="24"/>
                <w:szCs w:val="24"/>
              </w:rPr>
              <w:t xml:space="preserve"> </w:t>
            </w:r>
          </w:p>
          <w:p w:rsidR="00957108" w:rsidRPr="00F203CB" w:rsidRDefault="00957108" w:rsidP="00F203CB">
            <w:pPr>
              <w:spacing w:before="60"/>
              <w:jc w:val="both"/>
              <w:rPr>
                <w:rFonts w:ascii="Arial" w:hAnsi="Arial" w:cs="Arial"/>
                <w:color w:val="1C1E21"/>
                <w:sz w:val="24"/>
                <w:szCs w:val="24"/>
              </w:rPr>
            </w:pPr>
          </w:p>
        </w:tc>
      </w:tr>
    </w:tbl>
    <w:p w:rsidR="00957108" w:rsidRDefault="00957108" w:rsidP="00957108">
      <w:pPr>
        <w:pStyle w:val="ListParagraph"/>
        <w:shd w:val="clear" w:color="auto" w:fill="FFFFFF"/>
        <w:spacing w:before="60"/>
        <w:jc w:val="both"/>
        <w:rPr>
          <w:rFonts w:ascii="Arial" w:hAnsi="Arial" w:cs="Arial"/>
          <w:color w:val="1C1E21"/>
          <w:sz w:val="24"/>
          <w:szCs w:val="24"/>
        </w:rPr>
      </w:pPr>
    </w:p>
    <w:p w:rsidR="005B195B" w:rsidRDefault="00F203CB" w:rsidP="003A0DCA">
      <w:pPr>
        <w:pStyle w:val="ListParagraph"/>
        <w:numPr>
          <w:ilvl w:val="0"/>
          <w:numId w:val="1"/>
        </w:numPr>
        <w:rPr>
          <w:rFonts w:ascii="Arial" w:hAnsi="Arial" w:cs="Arial"/>
          <w:sz w:val="24"/>
          <w:szCs w:val="24"/>
        </w:rPr>
      </w:pPr>
      <w:r>
        <w:rPr>
          <w:rFonts w:ascii="Arial" w:hAnsi="Arial" w:cs="Arial"/>
          <w:sz w:val="24"/>
          <w:szCs w:val="24"/>
        </w:rPr>
        <w:t xml:space="preserve">Poslušaj posnetek </w:t>
      </w:r>
      <w:r w:rsidR="005B195B">
        <w:rPr>
          <w:rFonts w:ascii="Arial" w:hAnsi="Arial" w:cs="Arial"/>
          <w:sz w:val="24"/>
          <w:szCs w:val="24"/>
        </w:rPr>
        <w:t>nastopa košan</w:t>
      </w:r>
      <w:r w:rsidR="00353C29">
        <w:rPr>
          <w:rFonts w:ascii="Arial" w:hAnsi="Arial" w:cs="Arial"/>
          <w:sz w:val="24"/>
          <w:szCs w:val="24"/>
        </w:rPr>
        <w:t>skih tamburašev. Slišal boš lju</w:t>
      </w:r>
      <w:r w:rsidR="005B195B">
        <w:rPr>
          <w:rFonts w:ascii="Arial" w:hAnsi="Arial" w:cs="Arial"/>
          <w:sz w:val="24"/>
          <w:szCs w:val="24"/>
        </w:rPr>
        <w:t>dsko pesem, ki je nastala prav v Košani – Karižev stric.</w:t>
      </w:r>
    </w:p>
    <w:p w:rsidR="002C66FC" w:rsidRDefault="00353C29" w:rsidP="005B195B">
      <w:pPr>
        <w:pStyle w:val="ListParagraph"/>
        <w:rPr>
          <w:rStyle w:val="Hyperlink"/>
          <w:rFonts w:ascii="Arial" w:hAnsi="Arial" w:cs="Arial"/>
        </w:rPr>
      </w:pPr>
      <w:hyperlink r:id="rId11" w:history="1">
        <w:r w:rsidR="005371FE" w:rsidRPr="005B195B">
          <w:rPr>
            <w:rStyle w:val="Hyperlink"/>
            <w:rFonts w:ascii="Arial" w:hAnsi="Arial" w:cs="Arial"/>
          </w:rPr>
          <w:t>https://www.dropbox.com/s/ejgjtrvpat8sqhr/KARI%C5%BDEV%20STRIC.mp4?dl=0</w:t>
        </w:r>
      </w:hyperlink>
    </w:p>
    <w:p w:rsidR="005B195B" w:rsidRDefault="005B195B" w:rsidP="005B195B">
      <w:pPr>
        <w:rPr>
          <w:rFonts w:ascii="Arial" w:hAnsi="Arial" w:cs="Arial"/>
          <w:sz w:val="24"/>
          <w:szCs w:val="24"/>
        </w:rPr>
      </w:pPr>
    </w:p>
    <w:p w:rsidR="005B195B" w:rsidRDefault="000A3C4F" w:rsidP="005B195B">
      <w:pPr>
        <w:pStyle w:val="ListParagraph"/>
        <w:numPr>
          <w:ilvl w:val="0"/>
          <w:numId w:val="1"/>
        </w:numPr>
        <w:rPr>
          <w:rFonts w:ascii="Arial" w:hAnsi="Arial" w:cs="Arial"/>
          <w:sz w:val="24"/>
          <w:szCs w:val="24"/>
        </w:rPr>
      </w:pPr>
      <w:r>
        <w:rPr>
          <w:rFonts w:ascii="Arial" w:hAnsi="Arial" w:cs="Arial"/>
          <w:sz w:val="24"/>
          <w:szCs w:val="24"/>
        </w:rPr>
        <w:lastRenderedPageBreak/>
        <w:t>V zvezek si</w:t>
      </w:r>
      <w:r w:rsidR="00A57688">
        <w:rPr>
          <w:rFonts w:ascii="Arial" w:hAnsi="Arial" w:cs="Arial"/>
          <w:sz w:val="24"/>
          <w:szCs w:val="24"/>
        </w:rPr>
        <w:t xml:space="preserve"> prepiši besedilo pesmi in se ob poslušanju posnetka pesem nauči zapeti.</w:t>
      </w:r>
    </w:p>
    <w:p w:rsidR="000A3C4F" w:rsidRDefault="000A3C4F" w:rsidP="000A3C4F">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6505"/>
      </w:tblGrid>
      <w:tr w:rsidR="000A3C4F" w:rsidTr="000A3C4F">
        <w:tc>
          <w:tcPr>
            <w:tcW w:w="6505" w:type="dxa"/>
          </w:tcPr>
          <w:p w:rsidR="000A3C4F" w:rsidRDefault="000A3C4F" w:rsidP="000A3C4F">
            <w:pPr>
              <w:pStyle w:val="ListParagraph"/>
              <w:rPr>
                <w:rFonts w:ascii="Arial" w:hAnsi="Arial" w:cs="Arial"/>
                <w:sz w:val="24"/>
                <w:szCs w:val="24"/>
              </w:rPr>
            </w:pPr>
          </w:p>
          <w:p w:rsidR="000A3C4F" w:rsidRPr="000A3C4F" w:rsidRDefault="000A3C4F" w:rsidP="000A3C4F">
            <w:pPr>
              <w:pStyle w:val="ListParagraph"/>
              <w:rPr>
                <w:rFonts w:ascii="Arial" w:hAnsi="Arial" w:cs="Arial"/>
                <w:b/>
                <w:sz w:val="24"/>
                <w:szCs w:val="24"/>
              </w:rPr>
            </w:pPr>
            <w:r w:rsidRPr="000A3C4F">
              <w:rPr>
                <w:rFonts w:ascii="Arial" w:hAnsi="Arial" w:cs="Arial"/>
                <w:b/>
                <w:sz w:val="24"/>
                <w:szCs w:val="24"/>
              </w:rPr>
              <w:t xml:space="preserve">      KARIŽEV STRIC</w:t>
            </w:r>
          </w:p>
          <w:p w:rsidR="000A3C4F" w:rsidRDefault="000A3C4F" w:rsidP="000A3C4F">
            <w:pPr>
              <w:pStyle w:val="ListParagraph"/>
              <w:rPr>
                <w:rFonts w:ascii="Arial" w:hAnsi="Arial" w:cs="Arial"/>
                <w:sz w:val="24"/>
                <w:szCs w:val="24"/>
              </w:rPr>
            </w:pPr>
            <w:r>
              <w:rPr>
                <w:rFonts w:ascii="Arial" w:hAnsi="Arial" w:cs="Arial"/>
                <w:sz w:val="24"/>
                <w:szCs w:val="24"/>
              </w:rPr>
              <w:t xml:space="preserve">Karižev stric, Karižev stric, </w:t>
            </w:r>
          </w:p>
          <w:p w:rsidR="000A3C4F" w:rsidRDefault="000A3C4F" w:rsidP="000A3C4F">
            <w:pPr>
              <w:pStyle w:val="ListParagraph"/>
              <w:rPr>
                <w:rFonts w:ascii="Arial" w:hAnsi="Arial" w:cs="Arial"/>
                <w:sz w:val="24"/>
                <w:szCs w:val="24"/>
              </w:rPr>
            </w:pPr>
            <w:r>
              <w:rPr>
                <w:rFonts w:ascii="Arial" w:hAnsi="Arial" w:cs="Arial"/>
                <w:sz w:val="24"/>
                <w:szCs w:val="24"/>
              </w:rPr>
              <w:t>posuodte vašo hčer,</w:t>
            </w:r>
          </w:p>
          <w:p w:rsidR="000A3C4F" w:rsidRDefault="000A3C4F" w:rsidP="000A3C4F">
            <w:pPr>
              <w:pStyle w:val="ListParagraph"/>
              <w:rPr>
                <w:rFonts w:ascii="Arial" w:hAnsi="Arial" w:cs="Arial"/>
                <w:sz w:val="24"/>
                <w:szCs w:val="24"/>
              </w:rPr>
            </w:pPr>
            <w:r>
              <w:rPr>
                <w:rFonts w:ascii="Arial" w:hAnsi="Arial" w:cs="Arial"/>
                <w:sz w:val="24"/>
                <w:szCs w:val="24"/>
              </w:rPr>
              <w:t>bom pljesou z njo, bom pljesou z njo,</w:t>
            </w:r>
          </w:p>
          <w:p w:rsidR="000A3C4F" w:rsidRDefault="000A3C4F" w:rsidP="000A3C4F">
            <w:pPr>
              <w:pStyle w:val="ListParagraph"/>
              <w:rPr>
                <w:rFonts w:ascii="Arial" w:hAnsi="Arial" w:cs="Arial"/>
                <w:sz w:val="24"/>
                <w:szCs w:val="24"/>
              </w:rPr>
            </w:pPr>
            <w:r>
              <w:rPr>
                <w:rFonts w:ascii="Arial" w:hAnsi="Arial" w:cs="Arial"/>
                <w:sz w:val="24"/>
                <w:szCs w:val="24"/>
              </w:rPr>
              <w:t>bom huodu na špancjir.</w:t>
            </w:r>
          </w:p>
          <w:p w:rsidR="000A3C4F" w:rsidRDefault="000A3C4F" w:rsidP="000A3C4F">
            <w:pPr>
              <w:pStyle w:val="ListParagraph"/>
              <w:rPr>
                <w:rFonts w:ascii="Arial" w:hAnsi="Arial" w:cs="Arial"/>
                <w:sz w:val="24"/>
                <w:szCs w:val="24"/>
              </w:rPr>
            </w:pPr>
            <w:r>
              <w:rPr>
                <w:rFonts w:ascii="Arial" w:hAnsi="Arial" w:cs="Arial"/>
                <w:sz w:val="24"/>
                <w:szCs w:val="24"/>
              </w:rPr>
              <w:tab/>
              <w:t>Če nočete jo dati, pa mejte jo sami,</w:t>
            </w:r>
          </w:p>
          <w:p w:rsidR="000A3C4F" w:rsidRDefault="000A3C4F" w:rsidP="000A3C4F">
            <w:pPr>
              <w:pStyle w:val="ListParagraph"/>
              <w:rPr>
                <w:rFonts w:ascii="Arial" w:hAnsi="Arial" w:cs="Arial"/>
                <w:sz w:val="24"/>
                <w:szCs w:val="24"/>
              </w:rPr>
            </w:pPr>
            <w:r>
              <w:rPr>
                <w:rFonts w:ascii="Arial" w:hAnsi="Arial" w:cs="Arial"/>
                <w:sz w:val="24"/>
                <w:szCs w:val="24"/>
              </w:rPr>
              <w:tab/>
            </w:r>
            <w:r w:rsidR="00353C29">
              <w:rPr>
                <w:rFonts w:ascii="Arial" w:hAnsi="Arial" w:cs="Arial"/>
                <w:sz w:val="24"/>
                <w:szCs w:val="24"/>
              </w:rPr>
              <w:t>t</w:t>
            </w:r>
            <w:r>
              <w:rPr>
                <w:rFonts w:ascii="Arial" w:hAnsi="Arial" w:cs="Arial"/>
                <w:sz w:val="24"/>
                <w:szCs w:val="24"/>
              </w:rPr>
              <w:t>ja v rajfnik jo denite, pa naj se tam suši.</w:t>
            </w:r>
          </w:p>
          <w:p w:rsidR="000A3C4F" w:rsidRDefault="000A3C4F" w:rsidP="000A3C4F">
            <w:pPr>
              <w:pStyle w:val="ListParagraph"/>
              <w:rPr>
                <w:rFonts w:ascii="Arial" w:hAnsi="Arial" w:cs="Arial"/>
                <w:sz w:val="24"/>
                <w:szCs w:val="24"/>
              </w:rPr>
            </w:pPr>
            <w:r>
              <w:rPr>
                <w:rFonts w:ascii="Arial" w:hAnsi="Arial" w:cs="Arial"/>
                <w:sz w:val="24"/>
                <w:szCs w:val="24"/>
              </w:rPr>
              <w:t>Ne sejem nč, ne žanjem nč,</w:t>
            </w:r>
          </w:p>
          <w:p w:rsidR="000A3C4F" w:rsidRDefault="000A3C4F" w:rsidP="000A3C4F">
            <w:pPr>
              <w:pStyle w:val="ListParagraph"/>
              <w:rPr>
                <w:rFonts w:ascii="Arial" w:hAnsi="Arial" w:cs="Arial"/>
                <w:sz w:val="24"/>
                <w:szCs w:val="24"/>
              </w:rPr>
            </w:pPr>
            <w:r>
              <w:rPr>
                <w:rFonts w:ascii="Arial" w:hAnsi="Arial" w:cs="Arial"/>
                <w:sz w:val="24"/>
                <w:szCs w:val="24"/>
              </w:rPr>
              <w:t>pa vndarle živim,</w:t>
            </w:r>
          </w:p>
          <w:p w:rsidR="000A3C4F" w:rsidRDefault="000A3C4F" w:rsidP="000A3C4F">
            <w:pPr>
              <w:pStyle w:val="ListParagraph"/>
              <w:rPr>
                <w:rFonts w:ascii="Arial" w:hAnsi="Arial" w:cs="Arial"/>
                <w:sz w:val="24"/>
                <w:szCs w:val="24"/>
              </w:rPr>
            </w:pPr>
            <w:r>
              <w:rPr>
                <w:rFonts w:ascii="Arial" w:hAnsi="Arial" w:cs="Arial"/>
                <w:sz w:val="24"/>
                <w:szCs w:val="24"/>
              </w:rPr>
              <w:t>od Štinke do ta stare</w:t>
            </w:r>
          </w:p>
          <w:p w:rsidR="000A3C4F" w:rsidRDefault="000A3C4F" w:rsidP="000A3C4F">
            <w:pPr>
              <w:pStyle w:val="ListParagraph"/>
              <w:rPr>
                <w:rFonts w:ascii="Arial" w:hAnsi="Arial" w:cs="Arial"/>
                <w:sz w:val="24"/>
                <w:szCs w:val="24"/>
              </w:rPr>
            </w:pPr>
            <w:r>
              <w:rPr>
                <w:rFonts w:ascii="Arial" w:hAnsi="Arial" w:cs="Arial"/>
                <w:sz w:val="24"/>
                <w:szCs w:val="24"/>
              </w:rPr>
              <w:t>za frakelček dobim.</w:t>
            </w:r>
          </w:p>
          <w:p w:rsidR="000A3C4F" w:rsidRDefault="000A3C4F" w:rsidP="000A3C4F">
            <w:pPr>
              <w:pStyle w:val="ListParagraph"/>
              <w:rPr>
                <w:rFonts w:ascii="Arial" w:hAnsi="Arial" w:cs="Arial"/>
                <w:sz w:val="24"/>
                <w:szCs w:val="24"/>
              </w:rPr>
            </w:pPr>
            <w:r>
              <w:rPr>
                <w:rFonts w:ascii="Arial" w:hAnsi="Arial" w:cs="Arial"/>
                <w:sz w:val="24"/>
                <w:szCs w:val="24"/>
              </w:rPr>
              <w:tab/>
              <w:t>Ne manka nam poljinte,</w:t>
            </w:r>
          </w:p>
          <w:p w:rsidR="000A3C4F" w:rsidRDefault="00353C29" w:rsidP="000A3C4F">
            <w:pPr>
              <w:pStyle w:val="ListParagraph"/>
              <w:rPr>
                <w:rFonts w:ascii="Arial" w:hAnsi="Arial" w:cs="Arial"/>
                <w:sz w:val="24"/>
                <w:szCs w:val="24"/>
              </w:rPr>
            </w:pPr>
            <w:r>
              <w:rPr>
                <w:rFonts w:ascii="Arial" w:hAnsi="Arial" w:cs="Arial"/>
                <w:sz w:val="24"/>
                <w:szCs w:val="24"/>
              </w:rPr>
              <w:tab/>
              <w:t>p</w:t>
            </w:r>
            <w:bookmarkStart w:id="0" w:name="_GoBack"/>
            <w:bookmarkEnd w:id="0"/>
            <w:r w:rsidR="000A3C4F">
              <w:rPr>
                <w:rFonts w:ascii="Arial" w:hAnsi="Arial" w:cs="Arial"/>
                <w:sz w:val="24"/>
                <w:szCs w:val="24"/>
              </w:rPr>
              <w:t>a kruha tudi ne,</w:t>
            </w:r>
          </w:p>
          <w:p w:rsidR="000A3C4F" w:rsidRDefault="000A3C4F" w:rsidP="000A3C4F">
            <w:pPr>
              <w:pStyle w:val="ListParagraph"/>
              <w:ind w:firstLine="696"/>
              <w:rPr>
                <w:rFonts w:ascii="Arial" w:hAnsi="Arial" w:cs="Arial"/>
                <w:sz w:val="24"/>
                <w:szCs w:val="24"/>
              </w:rPr>
            </w:pPr>
            <w:r>
              <w:rPr>
                <w:rFonts w:ascii="Arial" w:hAnsi="Arial" w:cs="Arial"/>
                <w:sz w:val="24"/>
                <w:szCs w:val="24"/>
              </w:rPr>
              <w:t>pa vndarle živimo,</w:t>
            </w:r>
          </w:p>
          <w:p w:rsidR="000A3C4F" w:rsidRPr="005B195B" w:rsidRDefault="000A3C4F" w:rsidP="000A3C4F">
            <w:pPr>
              <w:pStyle w:val="ListParagraph"/>
              <w:ind w:firstLine="696"/>
              <w:rPr>
                <w:rFonts w:ascii="Arial" w:hAnsi="Arial" w:cs="Arial"/>
                <w:sz w:val="24"/>
                <w:szCs w:val="24"/>
              </w:rPr>
            </w:pPr>
            <w:r>
              <w:rPr>
                <w:rFonts w:ascii="Arial" w:hAnsi="Arial" w:cs="Arial"/>
                <w:sz w:val="24"/>
                <w:szCs w:val="24"/>
              </w:rPr>
              <w:t>samo da dobro je.</w:t>
            </w:r>
          </w:p>
          <w:p w:rsidR="000A3C4F" w:rsidRDefault="000A3C4F" w:rsidP="000A3C4F">
            <w:pPr>
              <w:pStyle w:val="ListParagraph"/>
              <w:ind w:left="0"/>
              <w:rPr>
                <w:rFonts w:ascii="Arial" w:hAnsi="Arial" w:cs="Arial"/>
                <w:sz w:val="24"/>
                <w:szCs w:val="24"/>
              </w:rPr>
            </w:pPr>
          </w:p>
        </w:tc>
      </w:tr>
    </w:tbl>
    <w:p w:rsidR="005371FE" w:rsidRDefault="005371FE" w:rsidP="003A0DCA">
      <w:pPr>
        <w:pStyle w:val="NormalWeb"/>
        <w:rPr>
          <w:rFonts w:ascii="Arial" w:hAnsi="Arial" w:cs="Arial"/>
          <w:color w:val="0A0A0A"/>
        </w:rPr>
      </w:pPr>
    </w:p>
    <w:p w:rsidR="00A57688" w:rsidRDefault="00A57688" w:rsidP="00A57688">
      <w:pPr>
        <w:pStyle w:val="NormalWeb"/>
        <w:ind w:firstLine="708"/>
        <w:rPr>
          <w:rFonts w:ascii="Arial" w:hAnsi="Arial" w:cs="Arial"/>
          <w:color w:val="0A0A0A"/>
        </w:rPr>
      </w:pPr>
      <w:r>
        <w:rPr>
          <w:rFonts w:ascii="Arial" w:hAnsi="Arial" w:cs="Arial"/>
          <w:color w:val="0A0A0A"/>
        </w:rPr>
        <w:t>učiteljica Damjana</w:t>
      </w:r>
    </w:p>
    <w:sectPr w:rsidR="00A57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555A6"/>
    <w:multiLevelType w:val="hybridMultilevel"/>
    <w:tmpl w:val="6608A6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28"/>
    <w:rsid w:val="00097E28"/>
    <w:rsid w:val="000A3C4F"/>
    <w:rsid w:val="002A6C41"/>
    <w:rsid w:val="002C66FC"/>
    <w:rsid w:val="002E6D63"/>
    <w:rsid w:val="003245F1"/>
    <w:rsid w:val="00353C29"/>
    <w:rsid w:val="003A0DCA"/>
    <w:rsid w:val="005371FE"/>
    <w:rsid w:val="005B195B"/>
    <w:rsid w:val="00957108"/>
    <w:rsid w:val="00A54153"/>
    <w:rsid w:val="00A57688"/>
    <w:rsid w:val="00AF3111"/>
    <w:rsid w:val="00C751E8"/>
    <w:rsid w:val="00F203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A8A9"/>
  <w15:chartTrackingRefBased/>
  <w15:docId w15:val="{90E8795F-5911-4EE5-A7A6-D09EB227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28"/>
    <w:pPr>
      <w:ind w:left="720"/>
      <w:contextualSpacing/>
    </w:pPr>
  </w:style>
  <w:style w:type="character" w:styleId="Hyperlink">
    <w:name w:val="Hyperlink"/>
    <w:basedOn w:val="DefaultParagraphFont"/>
    <w:uiPriority w:val="99"/>
    <w:unhideWhenUsed/>
    <w:rsid w:val="00097E28"/>
    <w:rPr>
      <w:color w:val="0000FF"/>
      <w:u w:val="single"/>
    </w:rPr>
  </w:style>
  <w:style w:type="paragraph" w:styleId="NormalWeb">
    <w:name w:val="Normal (Web)"/>
    <w:basedOn w:val="Normal"/>
    <w:uiPriority w:val="99"/>
    <w:unhideWhenUsed/>
    <w:rsid w:val="003A0DC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3A0DCA"/>
    <w:rPr>
      <w:i/>
      <w:iCs/>
    </w:rPr>
  </w:style>
  <w:style w:type="character" w:styleId="Strong">
    <w:name w:val="Strong"/>
    <w:basedOn w:val="DefaultParagraphFont"/>
    <w:uiPriority w:val="22"/>
    <w:qFormat/>
    <w:rsid w:val="003A0DCA"/>
    <w:rPr>
      <w:b/>
      <w:bCs/>
    </w:rPr>
  </w:style>
  <w:style w:type="table" w:styleId="TableGrid">
    <w:name w:val="Table Grid"/>
    <w:basedOn w:val="TableNormal"/>
    <w:uiPriority w:val="39"/>
    <w:rsid w:val="002C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A54153"/>
  </w:style>
  <w:style w:type="character" w:customStyle="1" w:styleId="fwb">
    <w:name w:val="fwb"/>
    <w:basedOn w:val="DefaultParagraphFont"/>
    <w:rsid w:val="00A54153"/>
  </w:style>
  <w:style w:type="character" w:styleId="FollowedHyperlink">
    <w:name w:val="FollowedHyperlink"/>
    <w:basedOn w:val="DefaultParagraphFont"/>
    <w:uiPriority w:val="99"/>
    <w:semiHidden/>
    <w:unhideWhenUsed/>
    <w:rsid w:val="00537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736">
      <w:bodyDiv w:val="1"/>
      <w:marLeft w:val="0"/>
      <w:marRight w:val="0"/>
      <w:marTop w:val="0"/>
      <w:marBottom w:val="0"/>
      <w:divBdr>
        <w:top w:val="none" w:sz="0" w:space="0" w:color="auto"/>
        <w:left w:val="none" w:sz="0" w:space="0" w:color="auto"/>
        <w:bottom w:val="none" w:sz="0" w:space="0" w:color="auto"/>
        <w:right w:val="none" w:sz="0" w:space="0" w:color="auto"/>
      </w:divBdr>
    </w:div>
    <w:div w:id="261455759">
      <w:bodyDiv w:val="1"/>
      <w:marLeft w:val="0"/>
      <w:marRight w:val="0"/>
      <w:marTop w:val="0"/>
      <w:marBottom w:val="0"/>
      <w:divBdr>
        <w:top w:val="none" w:sz="0" w:space="0" w:color="auto"/>
        <w:left w:val="none" w:sz="0" w:space="0" w:color="auto"/>
        <w:bottom w:val="none" w:sz="0" w:space="0" w:color="auto"/>
        <w:right w:val="none" w:sz="0" w:space="0" w:color="auto"/>
      </w:divBdr>
      <w:divsChild>
        <w:div w:id="1072239534">
          <w:marLeft w:val="0"/>
          <w:marRight w:val="0"/>
          <w:marTop w:val="0"/>
          <w:marBottom w:val="0"/>
          <w:divBdr>
            <w:top w:val="none" w:sz="0" w:space="0" w:color="auto"/>
            <w:left w:val="none" w:sz="0" w:space="0" w:color="auto"/>
            <w:bottom w:val="none" w:sz="0" w:space="0" w:color="auto"/>
            <w:right w:val="none" w:sz="0" w:space="0" w:color="auto"/>
          </w:divBdr>
          <w:divsChild>
            <w:div w:id="878198523">
              <w:marLeft w:val="0"/>
              <w:marRight w:val="0"/>
              <w:marTop w:val="60"/>
              <w:marBottom w:val="0"/>
              <w:divBdr>
                <w:top w:val="none" w:sz="0" w:space="0" w:color="auto"/>
                <w:left w:val="none" w:sz="0" w:space="0" w:color="auto"/>
                <w:bottom w:val="none" w:sz="0" w:space="0" w:color="auto"/>
                <w:right w:val="none" w:sz="0" w:space="0" w:color="auto"/>
              </w:divBdr>
              <w:divsChild>
                <w:div w:id="10742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jbtC36EDu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N-H9Rwq02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ropbox.com/s/ejgjtrvpat8sqhr/KARI%C5%BDEV%20STRIC.mp4?dl=0" TargetMode="External"/><Relationship Id="rId5" Type="http://schemas.openxmlformats.org/officeDocument/2006/relationships/hyperlink" Target="https://www.youtube.com/watch?v=x1u7cd9OPw0" TargetMode="External"/><Relationship Id="rId10" Type="http://schemas.openxmlformats.org/officeDocument/2006/relationships/hyperlink" Target="https://www.youtube.com/user/tamburjasi/videos" TargetMode="External"/><Relationship Id="rId4" Type="http://schemas.openxmlformats.org/officeDocument/2006/relationships/webSettings" Target="webSettings.xml"/><Relationship Id="rId9" Type="http://schemas.openxmlformats.org/officeDocument/2006/relationships/hyperlink" Target="https://www.youtube.com/watch?v=ETf6RsqObXQ&amp;t=2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dc:creator>
  <cp:keywords/>
  <dc:description/>
  <cp:lastModifiedBy>Damjana</cp:lastModifiedBy>
  <cp:revision>6</cp:revision>
  <dcterms:created xsi:type="dcterms:W3CDTF">2020-05-05T17:05:00Z</dcterms:created>
  <dcterms:modified xsi:type="dcterms:W3CDTF">2020-05-06T19:30:00Z</dcterms:modified>
</cp:coreProperties>
</file>