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9D7" w:rsidRPr="006679D7" w:rsidRDefault="006679D7" w:rsidP="006679D7">
      <w:pPr>
        <w:ind w:left="927" w:hanging="360"/>
        <w:jc w:val="center"/>
        <w:rPr>
          <w:b/>
          <w:bCs/>
          <w:i/>
          <w:iCs/>
          <w:color w:val="FF0000"/>
          <w:sz w:val="36"/>
          <w:szCs w:val="36"/>
        </w:rPr>
      </w:pPr>
      <w:r w:rsidRPr="006679D7">
        <w:rPr>
          <w:b/>
          <w:bCs/>
          <w:i/>
          <w:iCs/>
          <w:color w:val="FF0000"/>
          <w:sz w:val="36"/>
          <w:szCs w:val="36"/>
        </w:rPr>
        <w:t>RAZVOJ RASTLIN IZ SEMENA</w:t>
      </w:r>
    </w:p>
    <w:p w:rsidR="006679D7" w:rsidRDefault="006679D7" w:rsidP="006679D7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NAVODILA ZA DELO:</w:t>
      </w:r>
    </w:p>
    <w:p w:rsidR="006679D7" w:rsidRDefault="006679D7" w:rsidP="006679D7">
      <w:pPr>
        <w:pStyle w:val="Odstavekseznama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v </w:t>
      </w:r>
      <w:r>
        <w:rPr>
          <w:color w:val="FF0000"/>
          <w:sz w:val="28"/>
          <w:szCs w:val="28"/>
        </w:rPr>
        <w:t>učbeniku na str. 9</w:t>
      </w:r>
      <w:r>
        <w:rPr>
          <w:color w:val="FF0000"/>
          <w:sz w:val="28"/>
          <w:szCs w:val="28"/>
        </w:rPr>
        <w:t>3  in 94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preberi snov pod zgornjim naslovom. Dobro si oglej tudi </w:t>
      </w:r>
      <w:r>
        <w:rPr>
          <w:color w:val="FF0000"/>
          <w:sz w:val="28"/>
          <w:szCs w:val="28"/>
        </w:rPr>
        <w:t>slike</w:t>
      </w:r>
      <w:r>
        <w:rPr>
          <w:sz w:val="28"/>
          <w:szCs w:val="28"/>
        </w:rPr>
        <w:t xml:space="preserve"> na tej strani.</w:t>
      </w:r>
    </w:p>
    <w:p w:rsidR="006679D7" w:rsidRDefault="006679D7" w:rsidP="006679D7">
      <w:pPr>
        <w:pStyle w:val="Odstavekseznama"/>
        <w:rPr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v zvezek naravoslovja napiši zgornji naslov, nato pa </w:t>
      </w:r>
      <w:r>
        <w:rPr>
          <w:color w:val="FF0000"/>
          <w:sz w:val="28"/>
          <w:szCs w:val="28"/>
        </w:rPr>
        <w:t>prepiši spodnji tekst v svoj zvezek.</w:t>
      </w:r>
    </w:p>
    <w:p w:rsidR="006679D7" w:rsidRDefault="006679D7" w:rsidP="006679D7">
      <w:pPr>
        <w:pStyle w:val="Odstavekseznama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na koncu odgovori na spodnja vprašanja. </w:t>
      </w:r>
      <w:r>
        <w:rPr>
          <w:color w:val="FF0000"/>
          <w:sz w:val="28"/>
          <w:szCs w:val="28"/>
        </w:rPr>
        <w:t xml:space="preserve">Odgovore zapiši v zvezek, jih fotografiraj in mi pošlji fotografije do srede, </w:t>
      </w:r>
      <w:r>
        <w:rPr>
          <w:color w:val="FF0000"/>
          <w:sz w:val="28"/>
          <w:szCs w:val="28"/>
        </w:rPr>
        <w:t>20</w:t>
      </w:r>
      <w:r>
        <w:rPr>
          <w:color w:val="FF0000"/>
          <w:sz w:val="28"/>
          <w:szCs w:val="28"/>
        </w:rPr>
        <w:t>.5. zvečer (</w:t>
      </w:r>
      <w:proofErr w:type="spellStart"/>
      <w:r>
        <w:rPr>
          <w:color w:val="FF0000"/>
          <w:sz w:val="28"/>
          <w:szCs w:val="28"/>
        </w:rPr>
        <w:t>eA</w:t>
      </w:r>
      <w:proofErr w:type="spellEnd"/>
      <w:r>
        <w:rPr>
          <w:color w:val="FF0000"/>
          <w:sz w:val="28"/>
          <w:szCs w:val="28"/>
        </w:rPr>
        <w:t>, komunikacijski kanal za tvoj razred)</w:t>
      </w:r>
      <w:r>
        <w:rPr>
          <w:color w:val="FF0000"/>
          <w:sz w:val="28"/>
          <w:szCs w:val="28"/>
        </w:rPr>
        <w:t>.</w:t>
      </w:r>
    </w:p>
    <w:p w:rsidR="006679D7" w:rsidRDefault="006679D7" w:rsidP="006679D7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6679D7">
        <w:rPr>
          <w:sz w:val="28"/>
          <w:szCs w:val="28"/>
        </w:rPr>
        <w:t>pri odgovorih se potrudi, ker naloge ocenjujem. Še enkrat preberi kriterije ocenjevanja, ki sem jih objavila prejšnji teden na šolski spletni strani (poleg domačih nalog)</w:t>
      </w:r>
      <w:r>
        <w:rPr>
          <w:sz w:val="28"/>
          <w:szCs w:val="28"/>
        </w:rPr>
        <w:t>.</w:t>
      </w:r>
    </w:p>
    <w:p w:rsidR="006679D7" w:rsidRDefault="006679D7" w:rsidP="006679D7">
      <w:pPr>
        <w:pStyle w:val="Odstavekseznama"/>
        <w:rPr>
          <w:sz w:val="28"/>
          <w:szCs w:val="28"/>
        </w:rPr>
      </w:pPr>
    </w:p>
    <w:p w:rsidR="006679D7" w:rsidRDefault="006679D7" w:rsidP="006679D7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ZAPIS V ZVEZEK</w:t>
      </w:r>
      <w:r>
        <w:rPr>
          <w:b/>
          <w:bCs/>
          <w:i/>
          <w:iCs/>
          <w:sz w:val="28"/>
          <w:szCs w:val="28"/>
        </w:rPr>
        <w:t>:</w:t>
      </w:r>
    </w:p>
    <w:p w:rsidR="006679D7" w:rsidRPr="001151A2" w:rsidRDefault="006679D7" w:rsidP="006679D7">
      <w:pPr>
        <w:pStyle w:val="Odstavekseznama"/>
        <w:numPr>
          <w:ilvl w:val="3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Semena imajo le najbolj razvite rastline – </w:t>
      </w:r>
      <w:r w:rsidRPr="001151A2">
        <w:rPr>
          <w:color w:val="FF0000"/>
          <w:sz w:val="24"/>
          <w:szCs w:val="24"/>
        </w:rPr>
        <w:t>semenke.</w:t>
      </w:r>
    </w:p>
    <w:p w:rsidR="006679D7" w:rsidRPr="001151A2" w:rsidRDefault="006679D7" w:rsidP="006679D7">
      <w:pPr>
        <w:pStyle w:val="Odstavekseznama"/>
        <w:numPr>
          <w:ilvl w:val="3"/>
          <w:numId w:val="1"/>
        </w:numPr>
        <w:rPr>
          <w:color w:val="00B0F0"/>
          <w:sz w:val="24"/>
          <w:szCs w:val="24"/>
        </w:rPr>
      </w:pPr>
      <w:r w:rsidRPr="001151A2">
        <w:rPr>
          <w:color w:val="00B0F0"/>
          <w:sz w:val="24"/>
          <w:szCs w:val="24"/>
        </w:rPr>
        <w:t>Preriši sliki kalečega semena fižola in koruze iz učbenika na strani 93. Označi zgradbo obeh semen.</w:t>
      </w:r>
    </w:p>
    <w:p w:rsidR="006679D7" w:rsidRDefault="006679D7" w:rsidP="006679D7">
      <w:pPr>
        <w:pStyle w:val="Odstavekseznama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 zarodku so razvite </w:t>
      </w:r>
      <w:r w:rsidRPr="001151A2">
        <w:rPr>
          <w:color w:val="FF0000"/>
          <w:sz w:val="24"/>
          <w:szCs w:val="24"/>
        </w:rPr>
        <w:t>zasnove za korenino, steblo in list</w:t>
      </w:r>
      <w:r>
        <w:rPr>
          <w:sz w:val="24"/>
          <w:szCs w:val="24"/>
        </w:rPr>
        <w:t xml:space="preserve">. Seme obdaja </w:t>
      </w:r>
      <w:r w:rsidRPr="001151A2">
        <w:rPr>
          <w:color w:val="FF0000"/>
          <w:sz w:val="24"/>
          <w:szCs w:val="24"/>
        </w:rPr>
        <w:t>semenska ovojnica</w:t>
      </w:r>
      <w:r>
        <w:rPr>
          <w:sz w:val="24"/>
          <w:szCs w:val="24"/>
        </w:rPr>
        <w:t>.</w:t>
      </w:r>
    </w:p>
    <w:p w:rsidR="006679D7" w:rsidRPr="001151A2" w:rsidRDefault="006679D7" w:rsidP="006679D7">
      <w:pPr>
        <w:pStyle w:val="Odstavekseznama"/>
        <w:numPr>
          <w:ilvl w:val="3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Kalitev je začetno obdobje rasti mla</w:t>
      </w:r>
      <w:r w:rsidR="005B2C09">
        <w:rPr>
          <w:sz w:val="24"/>
          <w:szCs w:val="24"/>
        </w:rPr>
        <w:t xml:space="preserve">de rastline. Kaleča rastlina porablja </w:t>
      </w:r>
      <w:r w:rsidR="005B2C09" w:rsidRPr="001151A2">
        <w:rPr>
          <w:color w:val="FF0000"/>
          <w:sz w:val="24"/>
          <w:szCs w:val="24"/>
        </w:rPr>
        <w:t>zaloge hrane v semenu.</w:t>
      </w:r>
    </w:p>
    <w:p w:rsidR="005B2C09" w:rsidRDefault="005B2C09" w:rsidP="006679D7">
      <w:pPr>
        <w:pStyle w:val="Odstavekseznama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Rastline, ki imajo </w:t>
      </w:r>
      <w:r w:rsidRPr="001151A2">
        <w:rPr>
          <w:color w:val="FF0000"/>
          <w:sz w:val="24"/>
          <w:szCs w:val="24"/>
        </w:rPr>
        <w:t>dva klična lista</w:t>
      </w:r>
      <w:r>
        <w:rPr>
          <w:sz w:val="24"/>
          <w:szCs w:val="24"/>
        </w:rPr>
        <w:t xml:space="preserve">, imenujemo </w:t>
      </w:r>
      <w:r w:rsidRPr="001151A2">
        <w:rPr>
          <w:color w:val="FF0000"/>
          <w:sz w:val="24"/>
          <w:szCs w:val="24"/>
        </w:rPr>
        <w:t>dvokaličnice</w:t>
      </w:r>
      <w:r>
        <w:rPr>
          <w:sz w:val="24"/>
          <w:szCs w:val="24"/>
        </w:rPr>
        <w:t xml:space="preserve"> (fižol), rastline z </w:t>
      </w:r>
      <w:r w:rsidRPr="001151A2">
        <w:rPr>
          <w:color w:val="FF0000"/>
          <w:sz w:val="24"/>
          <w:szCs w:val="24"/>
        </w:rPr>
        <w:t xml:space="preserve">enim kličnim listom </w:t>
      </w:r>
      <w:r>
        <w:rPr>
          <w:sz w:val="24"/>
          <w:szCs w:val="24"/>
        </w:rPr>
        <w:t xml:space="preserve">pa so </w:t>
      </w:r>
      <w:r w:rsidRPr="001151A2">
        <w:rPr>
          <w:color w:val="FF0000"/>
          <w:sz w:val="24"/>
          <w:szCs w:val="24"/>
        </w:rPr>
        <w:t>enokaličnice</w:t>
      </w:r>
      <w:r>
        <w:rPr>
          <w:sz w:val="24"/>
          <w:szCs w:val="24"/>
        </w:rPr>
        <w:t xml:space="preserve"> (koruza).</w:t>
      </w:r>
    </w:p>
    <w:p w:rsidR="005B2C09" w:rsidRDefault="005B2C09" w:rsidP="006679D7">
      <w:pPr>
        <w:pStyle w:val="Odstavekseznama"/>
        <w:numPr>
          <w:ilvl w:val="3"/>
          <w:numId w:val="1"/>
        </w:numPr>
        <w:rPr>
          <w:sz w:val="24"/>
          <w:szCs w:val="24"/>
        </w:rPr>
      </w:pPr>
      <w:r w:rsidRPr="001151A2">
        <w:rPr>
          <w:color w:val="FF0000"/>
          <w:sz w:val="24"/>
          <w:szCs w:val="24"/>
        </w:rPr>
        <w:t xml:space="preserve">Mlada rastlina ne opravlja fotosinteze, dokler se ne razvijejo prvi zeleni listi. </w:t>
      </w:r>
      <w:r>
        <w:rPr>
          <w:sz w:val="24"/>
          <w:szCs w:val="24"/>
        </w:rPr>
        <w:t>Do razvoja zelenih listov kaleča rastlina uporablja hrano iz semena.</w:t>
      </w:r>
    </w:p>
    <w:p w:rsidR="005B2C09" w:rsidRPr="001151A2" w:rsidRDefault="005B2C09" w:rsidP="006679D7">
      <w:pPr>
        <w:pStyle w:val="Odstavekseznama"/>
        <w:numPr>
          <w:ilvl w:val="3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Za kalitev potrebujejo semena </w:t>
      </w:r>
      <w:r w:rsidR="001151A2">
        <w:rPr>
          <w:sz w:val="24"/>
          <w:szCs w:val="24"/>
        </w:rPr>
        <w:t xml:space="preserve">ugodne pogoje: </w:t>
      </w:r>
      <w:r w:rsidR="001151A2" w:rsidRPr="001151A2">
        <w:rPr>
          <w:color w:val="FF0000"/>
          <w:sz w:val="24"/>
          <w:szCs w:val="24"/>
        </w:rPr>
        <w:t>vodo, prst, zrak, primerno temperaturo in hrano v kličnih listih ali močnatem telesu</w:t>
      </w:r>
    </w:p>
    <w:p w:rsidR="006679D7" w:rsidRDefault="006679D7" w:rsidP="006679D7">
      <w:pPr>
        <w:pStyle w:val="Odstavekseznama"/>
        <w:rPr>
          <w:sz w:val="28"/>
          <w:szCs w:val="28"/>
        </w:rPr>
      </w:pPr>
    </w:p>
    <w:p w:rsidR="005B2C09" w:rsidRDefault="005B2C09" w:rsidP="006679D7">
      <w:pPr>
        <w:pStyle w:val="Odstavekseznama"/>
        <w:rPr>
          <w:sz w:val="28"/>
          <w:szCs w:val="28"/>
        </w:rPr>
      </w:pPr>
    </w:p>
    <w:p w:rsidR="005B2C09" w:rsidRDefault="005B2C09" w:rsidP="005B2C09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ODGOVORI</w:t>
      </w:r>
      <w:r>
        <w:rPr>
          <w:b/>
          <w:bCs/>
          <w:i/>
          <w:iCs/>
          <w:sz w:val="28"/>
          <w:szCs w:val="28"/>
        </w:rPr>
        <w:t>:</w:t>
      </w:r>
    </w:p>
    <w:p w:rsidR="005B2C09" w:rsidRDefault="005B2C09" w:rsidP="005B2C09">
      <w:pPr>
        <w:pStyle w:val="Odstavekseznama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 je kalček?</w:t>
      </w:r>
    </w:p>
    <w:p w:rsidR="005B2C09" w:rsidRDefault="005B2C09" w:rsidP="005B2C09">
      <w:pPr>
        <w:pStyle w:val="Odstavekseznama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Čemu služi semenska lupina?</w:t>
      </w:r>
    </w:p>
    <w:p w:rsidR="005B2C09" w:rsidRDefault="005B2C09" w:rsidP="005B2C09">
      <w:pPr>
        <w:pStyle w:val="Odstavekseznama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Primerjaj seme fižola in koruzno zrno (v čem sta si podobna, v čem se razlikujeta).</w:t>
      </w:r>
    </w:p>
    <w:p w:rsidR="005B2C09" w:rsidRDefault="005B2C09" w:rsidP="005B2C09">
      <w:pPr>
        <w:pStyle w:val="Odstavekseznama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Kateri pogoji morajo biti izpolnjeni, da seme kali?</w:t>
      </w:r>
    </w:p>
    <w:p w:rsidR="005B2C09" w:rsidRPr="005B2C09" w:rsidRDefault="005B2C09" w:rsidP="005B2C09">
      <w:pPr>
        <w:pStyle w:val="Odstavekseznama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Naštej rastlinske organe.</w:t>
      </w:r>
    </w:p>
    <w:p w:rsidR="009F3758" w:rsidRPr="006679D7" w:rsidRDefault="009F3758"/>
    <w:sectPr w:rsidR="009F3758" w:rsidRPr="00667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2605E"/>
    <w:multiLevelType w:val="hybridMultilevel"/>
    <w:tmpl w:val="F9F83E9C"/>
    <w:lvl w:ilvl="0" w:tplc="4F109384">
      <w:start w:val="1"/>
      <w:numFmt w:val="upperLetter"/>
      <w:lvlText w:val="%1."/>
      <w:lvlJc w:val="left"/>
      <w:pPr>
        <w:ind w:left="927" w:hanging="360"/>
      </w:pPr>
      <w:rPr>
        <w:b/>
        <w:bCs/>
        <w:color w:val="auto"/>
      </w:r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>
      <w:start w:val="1"/>
      <w:numFmt w:val="lowerRoman"/>
      <w:lvlText w:val="%3."/>
      <w:lvlJc w:val="right"/>
      <w:pPr>
        <w:ind w:left="2018" w:hanging="180"/>
      </w:pPr>
    </w:lvl>
    <w:lvl w:ilvl="3" w:tplc="5EE4AD06">
      <w:start w:val="1"/>
      <w:numFmt w:val="decimal"/>
      <w:lvlText w:val="%4."/>
      <w:lvlJc w:val="left"/>
      <w:pPr>
        <w:ind w:left="1494" w:hanging="360"/>
      </w:pPr>
      <w:rPr>
        <w:color w:val="auto"/>
      </w:rPr>
    </w:lvl>
    <w:lvl w:ilvl="4" w:tplc="04240019">
      <w:start w:val="1"/>
      <w:numFmt w:val="lowerLetter"/>
      <w:lvlText w:val="%5."/>
      <w:lvlJc w:val="left"/>
      <w:pPr>
        <w:ind w:left="2203" w:hanging="360"/>
      </w:pPr>
    </w:lvl>
    <w:lvl w:ilvl="5" w:tplc="0424001B">
      <w:start w:val="1"/>
      <w:numFmt w:val="lowerRoman"/>
      <w:lvlText w:val="%6."/>
      <w:lvlJc w:val="right"/>
      <w:pPr>
        <w:ind w:left="4178" w:hanging="180"/>
      </w:pPr>
    </w:lvl>
    <w:lvl w:ilvl="6" w:tplc="0424000F">
      <w:start w:val="1"/>
      <w:numFmt w:val="decimal"/>
      <w:lvlText w:val="%7."/>
      <w:lvlJc w:val="left"/>
      <w:pPr>
        <w:ind w:left="4898" w:hanging="360"/>
      </w:pPr>
    </w:lvl>
    <w:lvl w:ilvl="7" w:tplc="04240019">
      <w:start w:val="1"/>
      <w:numFmt w:val="lowerLetter"/>
      <w:lvlText w:val="%8."/>
      <w:lvlJc w:val="left"/>
      <w:pPr>
        <w:ind w:left="5618" w:hanging="360"/>
      </w:pPr>
    </w:lvl>
    <w:lvl w:ilvl="8" w:tplc="0424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D7"/>
    <w:rsid w:val="001151A2"/>
    <w:rsid w:val="005B2C09"/>
    <w:rsid w:val="006679D7"/>
    <w:rsid w:val="009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9F14"/>
  <w15:chartTrackingRefBased/>
  <w15:docId w15:val="{14460180-AD77-486E-A2EE-B3817FC1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79D7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79D7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5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2020-05-19T07:44:00Z</dcterms:created>
  <dcterms:modified xsi:type="dcterms:W3CDTF">2020-05-19T08:08:00Z</dcterms:modified>
</cp:coreProperties>
</file>