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4" w:rsidRDefault="00872A94" w:rsidP="00872A94">
      <w:pPr>
        <w:jc w:val="center"/>
        <w:rPr>
          <w:rFonts w:ascii="Arial" w:hAnsi="Arial" w:cs="Arial"/>
          <w:sz w:val="24"/>
          <w:szCs w:val="24"/>
        </w:rPr>
      </w:pPr>
      <w:r w:rsidRPr="00872A94">
        <w:rPr>
          <w:rFonts w:ascii="Arial" w:hAnsi="Arial" w:cs="Arial"/>
          <w:sz w:val="24"/>
          <w:szCs w:val="24"/>
        </w:rPr>
        <w:t>MERJENJE MASE IN PROSTORNINE</w:t>
      </w:r>
    </w:p>
    <w:p w:rsidR="00872A94" w:rsidRDefault="00872A94" w:rsidP="0087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boste ponovili kar že veste o merjenju mase in prostornine teles.</w:t>
      </w:r>
    </w:p>
    <w:p w:rsidR="00872A94" w:rsidRDefault="00872A94" w:rsidP="0087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straneh 115 do 117 si boste natančno prebrali razlago. Pozorno si oglejte slike in natančno preberite zapise ob njih.</w:t>
      </w:r>
    </w:p>
    <w:p w:rsidR="00B9770B" w:rsidRDefault="00B9770B" w:rsidP="0087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napišite naslov in prepišite spodnji zapis.</w:t>
      </w:r>
    </w:p>
    <w:p w:rsidR="00B9770B" w:rsidRDefault="00B9770B" w:rsidP="00872A94">
      <w:pPr>
        <w:rPr>
          <w:rFonts w:ascii="Arial" w:hAnsi="Arial" w:cs="Arial"/>
          <w:color w:val="FF0000"/>
          <w:sz w:val="24"/>
          <w:szCs w:val="24"/>
        </w:rPr>
      </w:pPr>
      <w:r w:rsidRPr="00B9770B">
        <w:rPr>
          <w:rFonts w:ascii="Arial" w:hAnsi="Arial" w:cs="Arial"/>
          <w:color w:val="FF0000"/>
          <w:sz w:val="24"/>
          <w:szCs w:val="24"/>
        </w:rPr>
        <w:t>MASA IN PROSTORNINA</w:t>
      </w:r>
    </w:p>
    <w:p w:rsidR="00B9770B" w:rsidRDefault="00B9770B" w:rsidP="00872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1.MASA</w:t>
      </w:r>
    </w:p>
    <w:p w:rsidR="00B9770B" w:rsidRPr="000D63B6" w:rsidRDefault="00B9770B" w:rsidP="00872A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za maso ………………</w:t>
      </w:r>
      <w:r w:rsidR="000D63B6">
        <w:rPr>
          <w:rFonts w:ascii="Arial" w:hAnsi="Arial" w:cs="Arial"/>
          <w:sz w:val="24"/>
          <w:szCs w:val="24"/>
        </w:rPr>
        <w:t xml:space="preserve">…. </w:t>
      </w:r>
      <w:r w:rsidR="000D63B6">
        <w:rPr>
          <w:rFonts w:ascii="Arial" w:hAnsi="Arial" w:cs="Arial"/>
          <w:color w:val="FF0000"/>
          <w:sz w:val="24"/>
          <w:szCs w:val="24"/>
        </w:rPr>
        <w:t>m</w:t>
      </w:r>
    </w:p>
    <w:p w:rsidR="00B9770B" w:rsidRDefault="00B9770B" w:rsidP="00872A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za merjenje mase …………………</w:t>
      </w:r>
      <w:r>
        <w:rPr>
          <w:rFonts w:ascii="Arial" w:hAnsi="Arial" w:cs="Arial"/>
          <w:color w:val="FF0000"/>
          <w:sz w:val="24"/>
          <w:szCs w:val="24"/>
        </w:rPr>
        <w:t>tehtnica</w:t>
      </w:r>
    </w:p>
    <w:p w:rsidR="00B9770B" w:rsidRDefault="00B9770B" w:rsidP="00872A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enota ………………………..</w:t>
      </w:r>
      <w:r>
        <w:rPr>
          <w:rFonts w:ascii="Arial" w:hAnsi="Arial" w:cs="Arial"/>
          <w:color w:val="FF0000"/>
          <w:sz w:val="24"/>
          <w:szCs w:val="24"/>
        </w:rPr>
        <w:t>kg</w:t>
      </w:r>
    </w:p>
    <w:p w:rsidR="00B9770B" w:rsidRDefault="00B9770B" w:rsidP="00872A94">
      <w:pPr>
        <w:rPr>
          <w:rFonts w:ascii="Arial" w:hAnsi="Arial" w:cs="Arial"/>
          <w:sz w:val="24"/>
          <w:szCs w:val="24"/>
        </w:rPr>
      </w:pPr>
      <w:r w:rsidRPr="008D7691">
        <w:rPr>
          <w:rFonts w:ascii="Arial" w:hAnsi="Arial" w:cs="Arial"/>
          <w:color w:val="5B9BD5" w:themeColor="accent1"/>
          <w:sz w:val="24"/>
          <w:szCs w:val="24"/>
        </w:rPr>
        <w:t>PRETVORNIKI ENOT</w:t>
      </w:r>
      <w:r>
        <w:rPr>
          <w:rFonts w:ascii="Arial" w:hAnsi="Arial" w:cs="Arial"/>
          <w:sz w:val="24"/>
          <w:szCs w:val="24"/>
        </w:rPr>
        <w:t>:</w:t>
      </w:r>
    </w:p>
    <w:p w:rsidR="00B9770B" w:rsidRPr="008D7691" w:rsidRDefault="00B9770B" w:rsidP="00872A94">
      <w:pPr>
        <w:rPr>
          <w:rFonts w:ascii="Arial" w:eastAsiaTheme="minorEastAsia" w:hAnsi="Arial" w:cs="Arial"/>
          <w:color w:val="C00000"/>
          <w:sz w:val="32"/>
          <w:szCs w:val="32"/>
        </w:rPr>
      </w:pPr>
      <m:oMathPara>
        <m:oMath>
          <m:box>
            <m:boxPr>
              <m:opEmu m:val="1"/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t</m:t>
              </m:r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C00000"/>
                      <w:sz w:val="32"/>
                      <w:szCs w:val="32"/>
                    </w:rPr>
                    <m:t>∙1000</m:t>
                  </m:r>
                </m:e>
              </m:groupChr>
            </m:e>
          </m:box>
          <m:r>
            <w:rPr>
              <w:rFonts w:ascii="Cambria Math" w:hAnsi="Cambria Math" w:cs="Arial"/>
              <w:color w:val="C00000"/>
              <w:sz w:val="32"/>
              <w:szCs w:val="32"/>
            </w:rPr>
            <m:t>kg</m:t>
          </m:r>
          <m:box>
            <m:boxPr>
              <m:opEmu m:val="1"/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C00000"/>
                      <w:sz w:val="32"/>
                      <w:szCs w:val="32"/>
                    </w:rPr>
                    <m:t>∙100</m:t>
                  </m:r>
                </m:e>
              </m:groupChr>
            </m:e>
          </m:box>
          <m:r>
            <w:rPr>
              <w:rFonts w:ascii="Cambria Math" w:hAnsi="Cambria Math" w:cs="Arial"/>
              <w:color w:val="C00000"/>
              <w:sz w:val="32"/>
              <w:szCs w:val="32"/>
            </w:rPr>
            <m:t>dag</m:t>
          </m:r>
          <m:box>
            <m:boxPr>
              <m:opEmu m:val="1"/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C00000"/>
                      <w:sz w:val="32"/>
                      <w:szCs w:val="32"/>
                    </w:rPr>
                    <m:t>∙10</m:t>
                  </m:r>
                </m:e>
              </m:groupChr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g</m:t>
              </m:r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32"/>
                          <w:szCs w:val="32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Arial"/>
                          <w:color w:val="C00000"/>
                          <w:sz w:val="32"/>
                          <w:szCs w:val="32"/>
                        </w:rPr>
                        <m:t>∙1000</m:t>
                      </m:r>
                    </m:e>
                  </m:groupChr>
                  <m:r>
                    <w:rPr>
                      <w:rFonts w:ascii="Cambria Math" w:hAnsi="Cambria Math" w:cs="Arial"/>
                      <w:color w:val="C00000"/>
                      <w:sz w:val="32"/>
                      <w:szCs w:val="32"/>
                    </w:rPr>
                    <m:t>mg</m:t>
                  </m:r>
                </m:e>
              </m:box>
            </m:e>
          </m:box>
        </m:oMath>
      </m:oMathPara>
    </w:p>
    <w:p w:rsidR="008D7691" w:rsidRPr="008D7691" w:rsidRDefault="008D7691" w:rsidP="00872A94">
      <w:pPr>
        <w:rPr>
          <w:rFonts w:ascii="Arial" w:eastAsiaTheme="minorEastAsia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eastAsiaTheme="minorEastAsia" w:hAnsi="Cambria Math" w:cs="Arial"/>
              <w:color w:val="C00000"/>
              <w:sz w:val="32"/>
              <w:szCs w:val="32"/>
            </w:rPr>
            <m:t>t</m:t>
          </m:r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:1000</m:t>
                  </m:r>
                </m:e>
              </m:groupChr>
            </m:e>
          </m:box>
          <m:r>
            <w:rPr>
              <w:rFonts w:ascii="Cambria Math" w:eastAsiaTheme="minorEastAsia" w:hAnsi="Cambria Math" w:cs="Arial"/>
              <w:color w:val="C00000"/>
              <w:sz w:val="32"/>
              <w:szCs w:val="32"/>
            </w:rPr>
            <m:t>kg</m:t>
          </m:r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:100</m:t>
                  </m:r>
                </m:e>
              </m:groupChr>
            </m:e>
          </m:box>
          <m:r>
            <w:rPr>
              <w:rFonts w:ascii="Cambria Math" w:eastAsiaTheme="minorEastAsia" w:hAnsi="Cambria Math" w:cs="Arial"/>
              <w:color w:val="C00000"/>
              <w:sz w:val="32"/>
              <w:szCs w:val="32"/>
            </w:rPr>
            <m:t>dag</m:t>
          </m:r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</m:t>
                  </m:r>
                </m:e>
              </m:groupChr>
            </m:e>
          </m:box>
          <m:r>
            <w:rPr>
              <w:rFonts w:ascii="Cambria Math" w:eastAsiaTheme="minorEastAsia" w:hAnsi="Cambria Math" w:cs="Arial"/>
              <w:color w:val="C00000"/>
              <w:sz w:val="32"/>
              <w:szCs w:val="32"/>
            </w:rPr>
            <m:t>g</m:t>
          </m:r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:1000</m:t>
                  </m:r>
                </m:e>
              </m:groupChr>
            </m:e>
          </m:box>
          <m:r>
            <w:rPr>
              <w:rFonts w:ascii="Cambria Math" w:eastAsiaTheme="minorEastAsia" w:hAnsi="Cambria Math" w:cs="Arial"/>
              <w:color w:val="C00000"/>
              <w:sz w:val="32"/>
              <w:szCs w:val="32"/>
            </w:rPr>
            <m:t>mg</m:t>
          </m:r>
        </m:oMath>
      </m:oMathPara>
    </w:p>
    <w:p w:rsidR="008D7691" w:rsidRDefault="008D7691" w:rsidP="00872A94">
      <w:pPr>
        <w:rPr>
          <w:rFonts w:ascii="Arial" w:eastAsiaTheme="minorEastAsia" w:hAnsi="Arial" w:cs="Arial"/>
          <w:color w:val="C00000"/>
          <w:sz w:val="24"/>
          <w:szCs w:val="24"/>
        </w:rPr>
      </w:pPr>
    </w:p>
    <w:p w:rsidR="008D7691" w:rsidRDefault="008D7691" w:rsidP="00872A9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 PROSTORNINA</w:t>
      </w:r>
    </w:p>
    <w:p w:rsidR="008D7691" w:rsidRDefault="008D7691" w:rsidP="00872A94">
      <w:pPr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oznaka za prostornino ………………… </w:t>
      </w:r>
      <w:r>
        <w:rPr>
          <w:rFonts w:ascii="Arial" w:eastAsiaTheme="minorEastAsia" w:hAnsi="Arial" w:cs="Arial"/>
          <w:color w:val="FF0000"/>
          <w:sz w:val="24"/>
          <w:szCs w:val="24"/>
        </w:rPr>
        <w:t>V</w:t>
      </w:r>
    </w:p>
    <w:p w:rsidR="008D7691" w:rsidRDefault="008D7691" w:rsidP="00872A94">
      <w:pPr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priprava za merjenje prostornine ………………….. </w:t>
      </w:r>
      <w:r>
        <w:rPr>
          <w:rFonts w:ascii="Arial" w:eastAsiaTheme="minorEastAsia" w:hAnsi="Arial" w:cs="Arial"/>
          <w:color w:val="FF0000"/>
          <w:sz w:val="24"/>
          <w:szCs w:val="24"/>
        </w:rPr>
        <w:t>meter, merilni valj(menzura)</w:t>
      </w:r>
    </w:p>
    <w:p w:rsidR="008D7691" w:rsidRDefault="008D7691" w:rsidP="00872A94">
      <w:pPr>
        <w:rPr>
          <w:rFonts w:ascii="Arial" w:eastAsiaTheme="minorEastAsia" w:hAnsi="Arial" w:cs="Arial"/>
          <w:color w:val="FF0000"/>
          <w:sz w:val="24"/>
          <w:szCs w:val="24"/>
        </w:rPr>
      </w:pPr>
      <w:r w:rsidRPr="008D7691">
        <w:rPr>
          <w:rFonts w:ascii="Arial" w:eastAsiaTheme="minorEastAsia" w:hAnsi="Arial" w:cs="Arial"/>
          <w:sz w:val="24"/>
          <w:szCs w:val="24"/>
        </w:rPr>
        <w:t xml:space="preserve">osnovna enota ………………… </w:t>
      </w:r>
      <w:r>
        <w:rPr>
          <w:rFonts w:ascii="Arial" w:eastAsiaTheme="minorEastAsia" w:hAnsi="Arial" w:cs="Arial"/>
          <w:color w:val="FF0000"/>
          <w:sz w:val="24"/>
          <w:szCs w:val="24"/>
        </w:rPr>
        <w:t>m</w:t>
      </w:r>
      <w:r>
        <w:rPr>
          <w:rFonts w:ascii="Arial" w:eastAsiaTheme="minorEastAsia" w:hAnsi="Arial" w:cs="Arial"/>
          <w:color w:val="FF0000"/>
          <w:sz w:val="24"/>
          <w:szCs w:val="24"/>
          <w:vertAlign w:val="superscript"/>
        </w:rPr>
        <w:t xml:space="preserve">3 </w:t>
      </w:r>
    </w:p>
    <w:p w:rsidR="008D7691" w:rsidRPr="000D63B6" w:rsidRDefault="008D7691" w:rsidP="00872A94">
      <w:pPr>
        <w:rPr>
          <w:rFonts w:ascii="Arial" w:eastAsiaTheme="minorEastAsia" w:hAnsi="Arial" w:cs="Arial"/>
          <w:sz w:val="24"/>
          <w:szCs w:val="24"/>
        </w:rPr>
      </w:pPr>
      <w:r w:rsidRPr="008D7691">
        <w:rPr>
          <w:rFonts w:ascii="Arial" w:eastAsiaTheme="minorEastAsia" w:hAnsi="Arial" w:cs="Arial"/>
          <w:color w:val="5B9BD5" w:themeColor="accent1"/>
          <w:sz w:val="24"/>
          <w:szCs w:val="24"/>
        </w:rPr>
        <w:t>PRETVORNIKI PROSTORNINSKIH ENOT:</w:t>
      </w:r>
    </w:p>
    <w:p w:rsidR="008D7691" w:rsidRPr="000D63B6" w:rsidRDefault="008D7691" w:rsidP="00872A94">
      <w:pPr>
        <w:rPr>
          <w:rFonts w:ascii="Arial" w:eastAsiaTheme="minorEastAsia" w:hAnsi="Arial" w:cs="Arial"/>
          <w:color w:val="C0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1000</m:t>
                  </m:r>
                </m:e>
              </m:groupCh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3</m:t>
                  </m:r>
                </m:sup>
              </m:sSup>
              <m:box>
                <m:boxPr>
                  <m:opEmu m:val="1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 w:cs="Arial"/>
                          <w:i/>
                          <w:color w:val="C00000"/>
                          <w:sz w:val="32"/>
                          <w:szCs w:val="32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Arial"/>
                          <w:color w:val="C00000"/>
                          <w:sz w:val="32"/>
                          <w:szCs w:val="32"/>
                        </w:rPr>
                        <m:t>∙1000</m:t>
                      </m:r>
                    </m:e>
                  </m:groupChr>
                </m:e>
              </m:box>
            </m:e>
          </m:box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∙1000</m:t>
                  </m:r>
                </m:e>
              </m:groupChr>
            </m:e>
          </m:box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mm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</m:oMath>
      </m:oMathPara>
    </w:p>
    <w:p w:rsidR="00C82EDB" w:rsidRDefault="000D63B6" w:rsidP="00872A94">
      <w:pPr>
        <w:rPr>
          <w:rFonts w:ascii="Arial" w:eastAsiaTheme="minorEastAsia" w:hAnsi="Arial" w:cs="Arial"/>
          <w:color w:val="C0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box>
                <m:boxPr>
                  <m:opEmu m:val="1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eastAsiaTheme="minorEastAsia" w:hAnsi="Cambria Math" w:cs="Arial"/>
                          <w:i/>
                          <w:color w:val="C00000"/>
                          <w:sz w:val="32"/>
                          <w:szCs w:val="32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Arial"/>
                          <w:color w:val="C00000"/>
                          <w:sz w:val="32"/>
                          <w:szCs w:val="32"/>
                        </w:rPr>
                        <m:t>:1000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dm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:1000</m:t>
                  </m:r>
                </m:e>
              </m:groupChr>
            </m:e>
          </m:box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boxPr>
            <m:e>
              <m:groupChr>
                <m:groupChrPr>
                  <m:chr m:val="←"/>
                  <m:pos m:val="top"/>
                  <m:ctrlPr>
                    <w:rPr>
                      <w:rFonts w:ascii="Cambria Math" w:eastAsiaTheme="minorEastAsia" w:hAnsi="Cambria Math" w:cs="Arial"/>
                      <w:i/>
                      <w:color w:val="C00000"/>
                      <w:sz w:val="32"/>
                      <w:szCs w:val="3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C00000"/>
                      <w:sz w:val="32"/>
                      <w:szCs w:val="32"/>
                    </w:rPr>
                    <m:t>:1000</m:t>
                  </m:r>
                </m:e>
              </m:groupChr>
            </m:e>
          </m:box>
          <m:sSup>
            <m:sSupPr>
              <m:ctrlPr>
                <w:rPr>
                  <w:rFonts w:ascii="Cambria Math" w:eastAsiaTheme="minorEastAsia" w:hAnsi="Cambria Math" w:cs="Arial"/>
                  <w:i/>
                  <w:color w:val="C0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mm</m:t>
              </m:r>
            </m:e>
            <m:sup>
              <m:r>
                <w:rPr>
                  <w:rFonts w:ascii="Cambria Math" w:eastAsiaTheme="minorEastAsia" w:hAnsi="Cambria Math" w:cs="Arial"/>
                  <w:color w:val="C00000"/>
                  <w:sz w:val="32"/>
                  <w:szCs w:val="32"/>
                </w:rPr>
                <m:t>3</m:t>
              </m:r>
            </m:sup>
          </m:sSup>
        </m:oMath>
      </m:oMathPara>
    </w:p>
    <w:p w:rsidR="00C82EDB" w:rsidRPr="00C82EDB" w:rsidRDefault="00C82EDB" w:rsidP="00872A94">
      <w:pPr>
        <w:rPr>
          <w:rFonts w:ascii="Arial" w:eastAsiaTheme="minorEastAsia" w:hAnsi="Arial" w:cs="Arial"/>
          <w:color w:val="C00000"/>
          <w:sz w:val="24"/>
          <w:szCs w:val="24"/>
        </w:rPr>
      </w:pPr>
    </w:p>
    <w:p w:rsidR="00C82EDB" w:rsidRDefault="00C82EDB" w:rsidP="00872A94">
      <w:pPr>
        <w:rPr>
          <w:rFonts w:ascii="Arial" w:eastAsiaTheme="minorEastAsia" w:hAnsi="Arial" w:cs="Arial"/>
          <w:sz w:val="24"/>
          <w:szCs w:val="24"/>
        </w:rPr>
      </w:pPr>
      <w:r w:rsidRPr="00C82EDB">
        <w:rPr>
          <w:rFonts w:ascii="Arial" w:eastAsiaTheme="minorEastAsia" w:hAnsi="Arial" w:cs="Arial"/>
          <w:sz w:val="24"/>
          <w:szCs w:val="24"/>
        </w:rPr>
        <w:t>NALOGE</w:t>
      </w:r>
      <w:r>
        <w:rPr>
          <w:rFonts w:ascii="Arial" w:eastAsiaTheme="minorEastAsia" w:hAnsi="Arial" w:cs="Arial"/>
          <w:sz w:val="24"/>
          <w:szCs w:val="24"/>
        </w:rPr>
        <w:t>:</w:t>
      </w:r>
    </w:p>
    <w:p w:rsidR="00C82EDB" w:rsidRDefault="00C82EDB" w:rsidP="00C82EDB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Osnovne naloge:</w:t>
      </w:r>
      <w:r w:rsidR="00293FD1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C82EDB">
        <w:rPr>
          <w:rFonts w:ascii="Arial" w:eastAsiaTheme="minorEastAsia" w:hAnsi="Arial" w:cs="Arial"/>
          <w:sz w:val="24"/>
          <w:szCs w:val="24"/>
        </w:rPr>
        <w:t>DZ</w:t>
      </w:r>
      <w:r>
        <w:rPr>
          <w:rFonts w:ascii="Arial" w:eastAsiaTheme="minorEastAsia" w:hAnsi="Arial" w:cs="Arial"/>
          <w:sz w:val="24"/>
          <w:szCs w:val="24"/>
        </w:rPr>
        <w:t xml:space="preserve"> stran 73 naloge 1 do 4</w:t>
      </w:r>
    </w:p>
    <w:p w:rsidR="00293FD1" w:rsidRDefault="00C82EDB" w:rsidP="00C82EDB">
      <w:pPr>
        <w:pStyle w:val="Odstavekseznama"/>
        <w:rPr>
          <w:rFonts w:ascii="Arial" w:eastAsiaTheme="minorEastAsia" w:hAnsi="Arial" w:cs="Arial"/>
          <w:sz w:val="24"/>
          <w:szCs w:val="24"/>
        </w:rPr>
      </w:pPr>
      <w:r w:rsidRPr="00C82EDB">
        <w:rPr>
          <w:rFonts w:ascii="Arial" w:eastAsiaTheme="minorEastAsia" w:hAnsi="Arial" w:cs="Arial"/>
          <w:sz w:val="24"/>
          <w:szCs w:val="24"/>
        </w:rPr>
        <w:t xml:space="preserve">                                   </w:t>
      </w:r>
      <w:r w:rsidR="00293FD1">
        <w:rPr>
          <w:rFonts w:ascii="Arial" w:eastAsiaTheme="minorEastAsia" w:hAnsi="Arial" w:cs="Arial"/>
          <w:sz w:val="24"/>
          <w:szCs w:val="24"/>
        </w:rPr>
        <w:t xml:space="preserve"> </w:t>
      </w:r>
      <w:r w:rsidRPr="00C82EDB">
        <w:rPr>
          <w:rFonts w:ascii="Arial" w:eastAsiaTheme="minorEastAsia" w:hAnsi="Arial" w:cs="Arial"/>
          <w:sz w:val="24"/>
          <w:szCs w:val="24"/>
        </w:rPr>
        <w:t xml:space="preserve"> </w:t>
      </w:r>
      <w:r w:rsidR="00293FD1">
        <w:rPr>
          <w:rFonts w:ascii="Arial" w:eastAsiaTheme="minorEastAsia" w:hAnsi="Arial" w:cs="Arial"/>
          <w:sz w:val="24"/>
          <w:szCs w:val="24"/>
        </w:rPr>
        <w:t>s</w:t>
      </w:r>
      <w:r w:rsidRPr="00C82EDB">
        <w:rPr>
          <w:rFonts w:ascii="Arial" w:eastAsiaTheme="minorEastAsia" w:hAnsi="Arial" w:cs="Arial"/>
          <w:sz w:val="24"/>
          <w:szCs w:val="24"/>
        </w:rPr>
        <w:t xml:space="preserve">tran </w:t>
      </w:r>
      <w:r w:rsidR="00293FD1">
        <w:rPr>
          <w:rFonts w:ascii="Arial" w:eastAsiaTheme="minorEastAsia" w:hAnsi="Arial" w:cs="Arial"/>
          <w:sz w:val="24"/>
          <w:szCs w:val="24"/>
        </w:rPr>
        <w:t>75 in 76 naloge 5 do 13</w:t>
      </w:r>
    </w:p>
    <w:p w:rsidR="00293FD1" w:rsidRDefault="00293FD1" w:rsidP="00C82EDB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C82EDB" w:rsidRDefault="00293FD1" w:rsidP="00293FD1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Dodatni nalogi</w:t>
      </w:r>
      <w:r w:rsidR="00C82EDB" w:rsidRPr="00293FD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: 1. učbenik stran 118 naloga 1</w:t>
      </w:r>
    </w:p>
    <w:p w:rsidR="00293FD1" w:rsidRDefault="00293FD1" w:rsidP="00293FD1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</w:t>
      </w:r>
      <w:r w:rsidRPr="00293FD1">
        <w:rPr>
          <w:rFonts w:ascii="Arial" w:eastAsiaTheme="minorEastAsia" w:hAnsi="Arial" w:cs="Arial"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učbenik stran 118 naloga 5 </w:t>
      </w:r>
    </w:p>
    <w:p w:rsidR="00293FD1" w:rsidRDefault="00293FD1" w:rsidP="00293FD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Naloge natančno rešite. Pazite na enote, pišite odgovore. Pisava naj bo čitljiva.</w:t>
      </w:r>
    </w:p>
    <w:p w:rsidR="00293FD1" w:rsidRPr="00293FD1" w:rsidRDefault="00293FD1" w:rsidP="00293FD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Rešeno nalogo pošljite do petka, 8.5.2020, do 17,00 ure.</w:t>
      </w:r>
      <w:bookmarkStart w:id="0" w:name="_GoBack"/>
      <w:bookmarkEnd w:id="0"/>
    </w:p>
    <w:sectPr w:rsidR="00293FD1" w:rsidRPr="0029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28D3"/>
    <w:multiLevelType w:val="hybridMultilevel"/>
    <w:tmpl w:val="71D475F0"/>
    <w:lvl w:ilvl="0" w:tplc="AE5EED7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4"/>
    <w:rsid w:val="00097284"/>
    <w:rsid w:val="000D63B6"/>
    <w:rsid w:val="00293FD1"/>
    <w:rsid w:val="00872A94"/>
    <w:rsid w:val="008D7691"/>
    <w:rsid w:val="00B9770B"/>
    <w:rsid w:val="00C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BE40"/>
  <w15:chartTrackingRefBased/>
  <w15:docId w15:val="{5837F7B3-2C33-48D4-ACE2-309B2A5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9770B"/>
    <w:rPr>
      <w:color w:val="808080"/>
    </w:rPr>
  </w:style>
  <w:style w:type="paragraph" w:styleId="Odstavekseznama">
    <w:name w:val="List Paragraph"/>
    <w:basedOn w:val="Navaden"/>
    <w:uiPriority w:val="34"/>
    <w:qFormat/>
    <w:rsid w:val="00C8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1</cp:revision>
  <dcterms:created xsi:type="dcterms:W3CDTF">2020-05-07T15:49:00Z</dcterms:created>
  <dcterms:modified xsi:type="dcterms:W3CDTF">2020-05-07T16:47:00Z</dcterms:modified>
</cp:coreProperties>
</file>