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AD" w:rsidRDefault="009445DF">
      <w:pPr>
        <w:rPr>
          <w:b/>
          <w:sz w:val="32"/>
          <w:szCs w:val="32"/>
        </w:rPr>
      </w:pPr>
      <w:r w:rsidRPr="00F627D8">
        <w:rPr>
          <w:b/>
          <w:sz w:val="32"/>
          <w:szCs w:val="32"/>
        </w:rPr>
        <w:t>SPLOŠNI KRITERIJI OCENJEVANJA</w:t>
      </w:r>
    </w:p>
    <w:tbl>
      <w:tblPr>
        <w:tblStyle w:val="Tabelamrea"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EE4DD6" w:rsidRPr="00EE4DD6" w:rsidTr="002C68E8">
        <w:trPr>
          <w:trHeight w:val="2261"/>
        </w:trPr>
        <w:tc>
          <w:tcPr>
            <w:tcW w:w="9293" w:type="dxa"/>
          </w:tcPr>
          <w:p w:rsidR="00EE4DD6" w:rsidRPr="00EE4DD6" w:rsidRDefault="00EE4DD6" w:rsidP="00EE4DD6">
            <w:pPr>
              <w:rPr>
                <w:sz w:val="24"/>
                <w:szCs w:val="24"/>
              </w:rPr>
            </w:pPr>
            <w:r w:rsidRPr="002C68E8">
              <w:rPr>
                <w:b/>
                <w:color w:val="FF0000"/>
                <w:sz w:val="24"/>
                <w:szCs w:val="24"/>
              </w:rPr>
              <w:t xml:space="preserve">Odlično 5  </w:t>
            </w:r>
            <w:r w:rsidR="002C68E8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2C68E8">
              <w:rPr>
                <w:b/>
                <w:color w:val="FF0000"/>
                <w:sz w:val="24"/>
                <w:szCs w:val="24"/>
              </w:rPr>
              <w:t>Razumevanje snovi je popolno</w:t>
            </w:r>
            <w:r>
              <w:rPr>
                <w:sz w:val="24"/>
                <w:szCs w:val="24"/>
              </w:rPr>
              <w:t xml:space="preserve">, saj jo učenec samostojno povezuje in zaključuje. Z učiteljem se je o učni snovi sposoben sproščeno pogovarjati. Z primeri zna jasno podati prepričljivo razlago. Pojavljajo se izvirne zamisli, ki jih zna zagovarjati in analizirati. </w:t>
            </w:r>
            <w:r w:rsidRPr="002C68E8">
              <w:rPr>
                <w:b/>
                <w:color w:val="FF0000"/>
                <w:sz w:val="24"/>
                <w:szCs w:val="24"/>
              </w:rPr>
              <w:t>Izdelki</w:t>
            </w:r>
            <w:r w:rsidRPr="002C68E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 pregledni, natančni, vendar oblikovani na samosvoj način, ki je odraz samostojnosti, posebnosti in osebnosti učenca.</w:t>
            </w:r>
          </w:p>
        </w:tc>
      </w:tr>
      <w:tr w:rsidR="00EE4DD6" w:rsidRPr="00EE4DD6" w:rsidTr="002C68E8">
        <w:trPr>
          <w:trHeight w:val="1351"/>
        </w:trPr>
        <w:tc>
          <w:tcPr>
            <w:tcW w:w="9293" w:type="dxa"/>
          </w:tcPr>
          <w:p w:rsidR="00EE4DD6" w:rsidRPr="00EE4DD6" w:rsidRDefault="00EE4DD6" w:rsidP="00EE4DD6">
            <w:pPr>
              <w:rPr>
                <w:sz w:val="24"/>
                <w:szCs w:val="24"/>
              </w:rPr>
            </w:pPr>
            <w:r w:rsidRPr="002C68E8">
              <w:rPr>
                <w:b/>
                <w:color w:val="FF0000"/>
                <w:sz w:val="24"/>
                <w:szCs w:val="24"/>
              </w:rPr>
              <w:t>Prav dobro 4</w:t>
            </w:r>
            <w:r w:rsidRPr="002C68E8">
              <w:rPr>
                <w:color w:val="FF0000"/>
                <w:sz w:val="24"/>
                <w:szCs w:val="24"/>
              </w:rPr>
              <w:t xml:space="preserve"> </w:t>
            </w:r>
            <w:r w:rsidR="002C68E8"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Učenec </w:t>
            </w:r>
            <w:r w:rsidRPr="002C68E8">
              <w:rPr>
                <w:b/>
                <w:color w:val="FF0000"/>
                <w:sz w:val="24"/>
                <w:szCs w:val="24"/>
              </w:rPr>
              <w:t>snov pretežno razume</w:t>
            </w:r>
            <w:r>
              <w:rPr>
                <w:sz w:val="24"/>
                <w:szCs w:val="24"/>
              </w:rPr>
              <w:t xml:space="preserve">, navaja ustrezne primere. Napake so redke in manj pomembne, zna podati ustrezno razlago. Sposoben je vodene analize in sinteze. </w:t>
            </w:r>
            <w:r w:rsidRPr="002C68E8">
              <w:rPr>
                <w:b/>
                <w:color w:val="FF0000"/>
                <w:sz w:val="24"/>
                <w:szCs w:val="24"/>
              </w:rPr>
              <w:t>Izdelki</w:t>
            </w:r>
            <w:r w:rsidRPr="002C68E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 natančni, pregledni, izdelani po učiteljevem navodilu.</w:t>
            </w:r>
          </w:p>
        </w:tc>
      </w:tr>
      <w:tr w:rsidR="00EE4DD6" w:rsidRPr="00EE4DD6" w:rsidTr="002C68E8">
        <w:trPr>
          <w:trHeight w:val="1805"/>
        </w:trPr>
        <w:tc>
          <w:tcPr>
            <w:tcW w:w="9293" w:type="dxa"/>
          </w:tcPr>
          <w:p w:rsidR="00EE4DD6" w:rsidRPr="00EE4DD6" w:rsidRDefault="00EE4DD6" w:rsidP="00EE4DD6">
            <w:pPr>
              <w:rPr>
                <w:sz w:val="24"/>
                <w:szCs w:val="24"/>
              </w:rPr>
            </w:pPr>
            <w:r w:rsidRPr="002C68E8">
              <w:rPr>
                <w:b/>
                <w:color w:val="FF0000"/>
                <w:sz w:val="24"/>
                <w:szCs w:val="24"/>
              </w:rPr>
              <w:t>Dobro 3</w:t>
            </w:r>
            <w:r w:rsidRPr="002C68E8">
              <w:rPr>
                <w:color w:val="FF0000"/>
                <w:sz w:val="24"/>
                <w:szCs w:val="24"/>
              </w:rPr>
              <w:t xml:space="preserve"> </w:t>
            </w:r>
            <w:r w:rsidR="002C68E8">
              <w:rPr>
                <w:color w:val="FF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Učenec </w:t>
            </w:r>
            <w:r w:rsidRPr="002C68E8">
              <w:rPr>
                <w:b/>
                <w:color w:val="FF0000"/>
                <w:sz w:val="24"/>
                <w:szCs w:val="24"/>
              </w:rPr>
              <w:t>snov delno razume</w:t>
            </w:r>
            <w:r w:rsidRPr="002C68E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ima že predstave o bistvenih povezavah, potrebuje pa več pomoči pri analizi in sintezi. Razlaga je le približna, primeri so le deloma povzeti po učbeniku. Pri nalogah se pojavljajo napake, ni samostojnih rešitev, </w:t>
            </w:r>
            <w:r w:rsidRPr="002C68E8">
              <w:rPr>
                <w:b/>
                <w:color w:val="FF0000"/>
                <w:sz w:val="24"/>
                <w:szCs w:val="24"/>
              </w:rPr>
              <w:t>izdelki</w:t>
            </w:r>
            <w:r>
              <w:rPr>
                <w:sz w:val="24"/>
                <w:szCs w:val="24"/>
              </w:rPr>
              <w:t xml:space="preserve"> pa so še oblikovani v skladu dogovora med učiteljem in učenci.</w:t>
            </w:r>
          </w:p>
        </w:tc>
      </w:tr>
      <w:tr w:rsidR="00EE4DD6" w:rsidRPr="00EE4DD6" w:rsidTr="002C68E8">
        <w:trPr>
          <w:trHeight w:val="1351"/>
        </w:trPr>
        <w:tc>
          <w:tcPr>
            <w:tcW w:w="9293" w:type="dxa"/>
          </w:tcPr>
          <w:p w:rsidR="00EE4DD6" w:rsidRPr="00EE4DD6" w:rsidRDefault="002C68E8">
            <w:pPr>
              <w:rPr>
                <w:sz w:val="24"/>
                <w:szCs w:val="24"/>
              </w:rPr>
            </w:pPr>
            <w:r w:rsidRPr="002C68E8">
              <w:rPr>
                <w:b/>
                <w:color w:val="FF0000"/>
                <w:sz w:val="24"/>
                <w:szCs w:val="24"/>
              </w:rPr>
              <w:t xml:space="preserve">Zadostno 2 </w:t>
            </w: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2C68E8">
              <w:rPr>
                <w:b/>
                <w:color w:val="FF0000"/>
                <w:sz w:val="24"/>
                <w:szCs w:val="24"/>
              </w:rPr>
              <w:t>Razumevanje snovi je pomanjkljivo</w:t>
            </w:r>
            <w:r>
              <w:rPr>
                <w:sz w:val="24"/>
                <w:szCs w:val="24"/>
              </w:rPr>
              <w:t xml:space="preserve">, obnavljanje pa skopo, vsebuje pa osnovne elemente temeljnega znanja. Izražanje je skromno. </w:t>
            </w:r>
            <w:r w:rsidRPr="002C68E8">
              <w:rPr>
                <w:b/>
                <w:color w:val="FF0000"/>
                <w:sz w:val="24"/>
                <w:szCs w:val="24"/>
              </w:rPr>
              <w:t xml:space="preserve">Izdelki </w:t>
            </w:r>
            <w:r>
              <w:rPr>
                <w:sz w:val="24"/>
                <w:szCs w:val="24"/>
              </w:rPr>
              <w:t>so pomanjkljivi, vendar še dosegajo svoj namen. Pri samostojno opravljenih nalogah se pojavlja veliko napak.</w:t>
            </w:r>
          </w:p>
        </w:tc>
      </w:tr>
      <w:tr w:rsidR="00EE4DD6" w:rsidRPr="00EE4DD6" w:rsidTr="002C68E8">
        <w:trPr>
          <w:trHeight w:val="1365"/>
        </w:trPr>
        <w:tc>
          <w:tcPr>
            <w:tcW w:w="9293" w:type="dxa"/>
          </w:tcPr>
          <w:p w:rsidR="00EE4DD6" w:rsidRPr="00EE4DD6" w:rsidRDefault="002C68E8">
            <w:pPr>
              <w:rPr>
                <w:sz w:val="24"/>
                <w:szCs w:val="24"/>
              </w:rPr>
            </w:pPr>
            <w:r w:rsidRPr="002C68E8">
              <w:rPr>
                <w:b/>
                <w:color w:val="FF0000"/>
                <w:sz w:val="24"/>
                <w:szCs w:val="24"/>
              </w:rPr>
              <w:t>Nezadostno 1</w:t>
            </w:r>
            <w:r>
              <w:rPr>
                <w:sz w:val="24"/>
                <w:szCs w:val="24"/>
              </w:rPr>
              <w:t xml:space="preserve">      Učenec snovi </w:t>
            </w:r>
            <w:r w:rsidRPr="002C68E8">
              <w:rPr>
                <w:b/>
                <w:color w:val="FF0000"/>
                <w:sz w:val="24"/>
                <w:szCs w:val="24"/>
              </w:rPr>
              <w:t>ne razume</w:t>
            </w:r>
            <w:r>
              <w:rPr>
                <w:sz w:val="24"/>
                <w:szCs w:val="24"/>
              </w:rPr>
              <w:t xml:space="preserve">. Pozna le drobce, zato obnavlja snov nerazumsko in zamenjuje pojme. Izraža se zelo skromno. Nalog ni sposoben reševati samostojno, </w:t>
            </w:r>
            <w:r w:rsidRPr="002C68E8">
              <w:rPr>
                <w:b/>
                <w:color w:val="FF0000"/>
                <w:sz w:val="24"/>
                <w:szCs w:val="24"/>
              </w:rPr>
              <w:t>izdelki</w:t>
            </w:r>
            <w:r>
              <w:rPr>
                <w:sz w:val="24"/>
                <w:szCs w:val="24"/>
              </w:rPr>
              <w:t xml:space="preserve"> ne dosegajo predvidene funkcije.</w:t>
            </w:r>
          </w:p>
        </w:tc>
      </w:tr>
    </w:tbl>
    <w:p w:rsidR="00F627D8" w:rsidRPr="00F627D8" w:rsidRDefault="00F627D8">
      <w:pPr>
        <w:rPr>
          <w:b/>
          <w:sz w:val="32"/>
          <w:szCs w:val="32"/>
        </w:rPr>
      </w:pPr>
    </w:p>
    <w:sectPr w:rsidR="00F627D8" w:rsidRPr="00F6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DF"/>
    <w:rsid w:val="002C68E8"/>
    <w:rsid w:val="009445DF"/>
    <w:rsid w:val="00E258AD"/>
    <w:rsid w:val="00EE4DD6"/>
    <w:rsid w:val="00F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EC28"/>
  <w15:chartTrackingRefBased/>
  <w15:docId w15:val="{025376A7-2C9A-469E-9948-991090B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2</cp:revision>
  <dcterms:created xsi:type="dcterms:W3CDTF">2020-05-07T09:05:00Z</dcterms:created>
  <dcterms:modified xsi:type="dcterms:W3CDTF">2020-05-07T09:56:00Z</dcterms:modified>
</cp:coreProperties>
</file>