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7CB" w:rsidRDefault="00C407CB" w:rsidP="00C55AD9">
      <w:pPr>
        <w:jc w:val="both"/>
        <w:rPr>
          <w:rFonts w:ascii="Arial" w:hAnsi="Arial"/>
          <w:sz w:val="24"/>
        </w:rPr>
      </w:pPr>
      <w:bookmarkStart w:id="0" w:name="_GoBack"/>
      <w:bookmarkEnd w:id="0"/>
    </w:p>
    <w:p w:rsidR="00E7236E" w:rsidRDefault="00E7236E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Plašč pravilne tristrane prizme meri 480 cm</w:t>
      </w:r>
      <w:r>
        <w:rPr>
          <w:rFonts w:ascii="Arial" w:hAnsi="Arial"/>
          <w:sz w:val="24"/>
          <w:vertAlign w:val="superscript"/>
        </w:rPr>
        <w:t>2</w:t>
      </w:r>
      <w:r>
        <w:rPr>
          <w:rFonts w:ascii="Arial" w:hAnsi="Arial"/>
          <w:sz w:val="24"/>
        </w:rPr>
        <w:t xml:space="preserve">, osnovni rob pa 8 cm. Izračunaj površino in prostornino prizme.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E7236E" w:rsidRDefault="00E7236E">
      <w:pPr>
        <w:ind w:firstLine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sym w:font="Symbol" w:char="F05B"/>
      </w:r>
      <w:r>
        <w:rPr>
          <w:rFonts w:ascii="Arial" w:hAnsi="Arial"/>
          <w:sz w:val="24"/>
        </w:rPr>
        <w:t xml:space="preserve"> P = 535,36 cm</w:t>
      </w:r>
      <w:r>
        <w:rPr>
          <w:rFonts w:ascii="Arial" w:hAnsi="Arial"/>
          <w:sz w:val="24"/>
          <w:vertAlign w:val="superscript"/>
        </w:rPr>
        <w:t>2</w:t>
      </w:r>
      <w:r>
        <w:rPr>
          <w:rFonts w:ascii="Arial" w:hAnsi="Arial"/>
          <w:sz w:val="24"/>
        </w:rPr>
        <w:t xml:space="preserve">, V = </w:t>
      </w:r>
      <w:r>
        <w:rPr>
          <w:rFonts w:ascii="Arial" w:hAnsi="Arial"/>
          <w:position w:val="-12"/>
          <w:sz w:val="24"/>
        </w:rPr>
        <w:object w:dxaOrig="13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2pt;height:21pt" o:ole="" fillcolor="window">
            <v:imagedata r:id="rId5" o:title=""/>
          </v:shape>
          <o:OLEObject Type="Embed" ProgID="Equation.3" ShapeID="_x0000_i1025" DrawAspect="Content" ObjectID="_1647879202" r:id="rId6"/>
        </w:object>
      </w:r>
      <w:r>
        <w:rPr>
          <w:rFonts w:ascii="Arial" w:hAnsi="Arial"/>
          <w:sz w:val="24"/>
        </w:rPr>
        <w:sym w:font="Symbol" w:char="F05D"/>
      </w:r>
    </w:p>
    <w:p w:rsidR="00E7236E" w:rsidRDefault="00E7236E">
      <w:pPr>
        <w:jc w:val="both"/>
        <w:rPr>
          <w:rFonts w:ascii="Arial" w:hAnsi="Arial"/>
          <w:sz w:val="24"/>
        </w:rPr>
      </w:pPr>
    </w:p>
    <w:p w:rsidR="00E7236E" w:rsidRDefault="00E7236E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Osnovna ploskev pravilne tristrane prizme meri </w:t>
      </w:r>
      <w:r>
        <w:rPr>
          <w:rFonts w:ascii="Arial" w:hAnsi="Arial"/>
          <w:position w:val="-12"/>
          <w:sz w:val="24"/>
        </w:rPr>
        <w:object w:dxaOrig="1200" w:dyaOrig="420">
          <v:shape id="_x0000_i1026" type="#_x0000_t75" style="width:60pt;height:21pt" o:ole="" fillcolor="window">
            <v:imagedata r:id="rId7" o:title=""/>
          </v:shape>
          <o:OLEObject Type="Embed" ProgID="Equation.3" ShapeID="_x0000_i1026" DrawAspect="Content" ObjectID="_1647879203" r:id="rId8"/>
        </w:object>
      </w:r>
      <w:r>
        <w:rPr>
          <w:rFonts w:ascii="Arial" w:hAnsi="Arial"/>
          <w:sz w:val="24"/>
        </w:rPr>
        <w:t>, višina prizme pa 12 cm. Izračunaj površino in prostornino prizme.</w:t>
      </w:r>
    </w:p>
    <w:p w:rsidR="00E7236E" w:rsidRDefault="00E7236E">
      <w:pPr>
        <w:ind w:firstLine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sym w:font="Symbol" w:char="F05B"/>
      </w:r>
      <w:r>
        <w:rPr>
          <w:rFonts w:ascii="Arial" w:hAnsi="Arial"/>
          <w:sz w:val="24"/>
        </w:rPr>
        <w:t xml:space="preserve"> P = 446,5 cm</w:t>
      </w:r>
      <w:r>
        <w:rPr>
          <w:rFonts w:ascii="Arial" w:hAnsi="Arial"/>
          <w:sz w:val="24"/>
          <w:vertAlign w:val="superscript"/>
        </w:rPr>
        <w:t>2</w:t>
      </w:r>
      <w:r>
        <w:rPr>
          <w:rFonts w:ascii="Arial" w:hAnsi="Arial"/>
          <w:sz w:val="24"/>
        </w:rPr>
        <w:t xml:space="preserve">, V = </w:t>
      </w:r>
      <w:r>
        <w:rPr>
          <w:rFonts w:ascii="Arial" w:hAnsi="Arial"/>
          <w:position w:val="-12"/>
          <w:sz w:val="24"/>
        </w:rPr>
        <w:object w:dxaOrig="1340" w:dyaOrig="420">
          <v:shape id="_x0000_i1027" type="#_x0000_t75" style="width:67.2pt;height:21pt" o:ole="" fillcolor="window">
            <v:imagedata r:id="rId9" o:title=""/>
          </v:shape>
          <o:OLEObject Type="Embed" ProgID="Equation.3" ShapeID="_x0000_i1027" DrawAspect="Content" ObjectID="_1647879204" r:id="rId10"/>
        </w:object>
      </w:r>
      <w:r>
        <w:rPr>
          <w:rFonts w:ascii="Arial" w:hAnsi="Arial"/>
          <w:sz w:val="24"/>
        </w:rPr>
        <w:sym w:font="Symbol" w:char="F05D"/>
      </w:r>
    </w:p>
    <w:p w:rsidR="00E7236E" w:rsidRDefault="00E7236E">
      <w:pPr>
        <w:jc w:val="both"/>
        <w:rPr>
          <w:rFonts w:ascii="Arial" w:hAnsi="Arial"/>
          <w:sz w:val="24"/>
        </w:rPr>
      </w:pPr>
    </w:p>
    <w:p w:rsidR="00E7236E" w:rsidRDefault="00E7236E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Površina pravilne tristrane prizme meri </w:t>
      </w:r>
      <w:r>
        <w:rPr>
          <w:rFonts w:ascii="Arial" w:hAnsi="Arial"/>
          <w:position w:val="-12"/>
          <w:sz w:val="24"/>
        </w:rPr>
        <w:object w:dxaOrig="1219" w:dyaOrig="420">
          <v:shape id="_x0000_i1028" type="#_x0000_t75" style="width:61.2pt;height:21pt" o:ole="" fillcolor="window">
            <v:imagedata r:id="rId11" o:title=""/>
          </v:shape>
          <o:OLEObject Type="Embed" ProgID="Equation.3" ShapeID="_x0000_i1028" DrawAspect="Content" ObjectID="_1647879205" r:id="rId12"/>
        </w:object>
      </w:r>
      <w:r>
        <w:rPr>
          <w:rFonts w:ascii="Arial" w:hAnsi="Arial"/>
          <w:sz w:val="24"/>
        </w:rPr>
        <w:t>, osnovni rob pa 4 dm. Kolikšna je prostornina te prizme?</w:t>
      </w:r>
    </w:p>
    <w:p w:rsidR="00E7236E" w:rsidRDefault="00E7236E">
      <w:pPr>
        <w:ind w:firstLine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sym w:font="Symbol" w:char="F05B"/>
      </w:r>
      <w:r>
        <w:rPr>
          <w:rFonts w:ascii="Arial" w:hAnsi="Arial"/>
          <w:sz w:val="24"/>
        </w:rPr>
        <w:t xml:space="preserve"> V = 12 dm</w:t>
      </w:r>
      <w:r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sym w:font="Symbol" w:char="F05D"/>
      </w:r>
    </w:p>
    <w:p w:rsidR="00E7236E" w:rsidRDefault="00E7236E">
      <w:pPr>
        <w:jc w:val="both"/>
        <w:rPr>
          <w:rFonts w:ascii="Arial" w:hAnsi="Arial"/>
          <w:sz w:val="24"/>
        </w:rPr>
      </w:pPr>
    </w:p>
    <w:p w:rsidR="00E7236E" w:rsidRDefault="00E7236E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Osnovna ploskev prizme je pravokotni trikotnik s ploščino 24 cm</w:t>
      </w:r>
      <w:r>
        <w:rPr>
          <w:rFonts w:ascii="Arial" w:hAnsi="Arial"/>
          <w:sz w:val="24"/>
          <w:vertAlign w:val="superscript"/>
        </w:rPr>
        <w:t>2</w:t>
      </w:r>
      <w:r>
        <w:rPr>
          <w:rFonts w:ascii="Arial" w:hAnsi="Arial"/>
          <w:sz w:val="24"/>
        </w:rPr>
        <w:t>. Ena kateta osnovne ploskve meri 6 cm, višina prizme pa meri 1 dm. Izračunaj površino in prostornino prizme.</w:t>
      </w:r>
    </w:p>
    <w:p w:rsidR="00E7236E" w:rsidRDefault="00E7236E">
      <w:pPr>
        <w:ind w:firstLine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sym w:font="Symbol" w:char="F05B"/>
      </w:r>
      <w:r>
        <w:rPr>
          <w:rFonts w:ascii="Arial" w:hAnsi="Arial"/>
          <w:sz w:val="24"/>
        </w:rPr>
        <w:t xml:space="preserve"> P = 288 cm</w:t>
      </w:r>
      <w:r>
        <w:rPr>
          <w:rFonts w:ascii="Arial" w:hAnsi="Arial"/>
          <w:sz w:val="24"/>
          <w:vertAlign w:val="superscript"/>
        </w:rPr>
        <w:t>2</w:t>
      </w:r>
      <w:r>
        <w:rPr>
          <w:rFonts w:ascii="Arial" w:hAnsi="Arial"/>
          <w:sz w:val="24"/>
        </w:rPr>
        <w:t>, V = 240 cm</w:t>
      </w:r>
      <w:r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sym w:font="Symbol" w:char="F05D"/>
      </w:r>
    </w:p>
    <w:p w:rsidR="00E7236E" w:rsidRDefault="00E7236E">
      <w:pPr>
        <w:jc w:val="both"/>
        <w:rPr>
          <w:rFonts w:ascii="Arial" w:hAnsi="Arial"/>
          <w:sz w:val="24"/>
        </w:rPr>
      </w:pPr>
    </w:p>
    <w:p w:rsidR="00E7236E" w:rsidRDefault="00E7236E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Plašč pravilne enakorobne tristrane prizme meri 0,12 dm</w:t>
      </w:r>
      <w:r>
        <w:rPr>
          <w:rFonts w:ascii="Arial" w:hAnsi="Arial"/>
          <w:sz w:val="24"/>
          <w:vertAlign w:val="superscript"/>
        </w:rPr>
        <w:t>2</w:t>
      </w:r>
      <w:r>
        <w:rPr>
          <w:rFonts w:ascii="Arial" w:hAnsi="Arial"/>
          <w:sz w:val="24"/>
        </w:rPr>
        <w:t>. Izračunaj površino in prostornino telesa.</w:t>
      </w:r>
    </w:p>
    <w:p w:rsidR="00E7236E" w:rsidRDefault="00E7236E">
      <w:pPr>
        <w:ind w:firstLine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sym w:font="Symbol" w:char="F05B"/>
      </w:r>
      <w:r>
        <w:rPr>
          <w:rFonts w:ascii="Arial" w:hAnsi="Arial"/>
          <w:sz w:val="24"/>
        </w:rPr>
        <w:t xml:space="preserve"> P = 15,46 cm</w:t>
      </w:r>
      <w:r>
        <w:rPr>
          <w:rFonts w:ascii="Arial" w:hAnsi="Arial"/>
          <w:sz w:val="24"/>
          <w:vertAlign w:val="superscript"/>
        </w:rPr>
        <w:t>2</w:t>
      </w:r>
      <w:r>
        <w:rPr>
          <w:rFonts w:ascii="Arial" w:hAnsi="Arial"/>
          <w:sz w:val="24"/>
        </w:rPr>
        <w:t xml:space="preserve">, V = </w:t>
      </w:r>
      <w:r>
        <w:rPr>
          <w:rFonts w:ascii="Arial" w:hAnsi="Arial"/>
          <w:position w:val="-8"/>
          <w:sz w:val="24"/>
        </w:rPr>
        <w:object w:dxaOrig="560" w:dyaOrig="380">
          <v:shape id="_x0000_i1029" type="#_x0000_t75" style="width:28.2pt;height:19.2pt" o:ole="" fillcolor="window">
            <v:imagedata r:id="rId13" o:title=""/>
          </v:shape>
          <o:OLEObject Type="Embed" ProgID="Equation.3" ShapeID="_x0000_i1029" DrawAspect="Content" ObjectID="_1647879206" r:id="rId14"/>
        </w:object>
      </w:r>
      <w:r>
        <w:rPr>
          <w:rFonts w:ascii="Arial" w:hAnsi="Arial"/>
          <w:sz w:val="24"/>
        </w:rPr>
        <w:t xml:space="preserve"> cm</w:t>
      </w:r>
      <w:r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sym w:font="Symbol" w:char="F05D"/>
      </w:r>
    </w:p>
    <w:p w:rsidR="00E7236E" w:rsidRDefault="00E7236E">
      <w:pPr>
        <w:jc w:val="both"/>
        <w:rPr>
          <w:rFonts w:ascii="Arial" w:hAnsi="Arial"/>
          <w:sz w:val="24"/>
        </w:rPr>
      </w:pPr>
    </w:p>
    <w:p w:rsidR="00E7236E" w:rsidRDefault="00E7236E" w:rsidP="00C407CB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Izračunaj površino in prostornino pravilne enakorobne šeststrane prizme, če meri njen osnovni rob 10 cm.</w:t>
      </w:r>
    </w:p>
    <w:p w:rsidR="00E7236E" w:rsidRDefault="00E7236E">
      <w:pPr>
        <w:ind w:firstLine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sym w:font="Symbol" w:char="F05B"/>
      </w:r>
      <w:r w:rsidR="009A0046">
        <w:rPr>
          <w:rFonts w:ascii="Arial" w:hAnsi="Arial"/>
          <w:sz w:val="24"/>
        </w:rPr>
        <w:t xml:space="preserve"> P = 1119</w:t>
      </w:r>
      <w:r>
        <w:rPr>
          <w:rFonts w:ascii="Arial" w:hAnsi="Arial"/>
          <w:sz w:val="24"/>
        </w:rPr>
        <w:t xml:space="preserve"> cm</w:t>
      </w:r>
      <w:r>
        <w:rPr>
          <w:rFonts w:ascii="Arial" w:hAnsi="Arial"/>
          <w:sz w:val="24"/>
          <w:vertAlign w:val="superscript"/>
        </w:rPr>
        <w:t>2</w:t>
      </w:r>
      <w:r>
        <w:rPr>
          <w:rFonts w:ascii="Arial" w:hAnsi="Arial"/>
          <w:sz w:val="24"/>
        </w:rPr>
        <w:t>, V = 1500</w:t>
      </w:r>
      <w:r>
        <w:rPr>
          <w:rFonts w:ascii="Arial" w:hAnsi="Arial"/>
          <w:position w:val="-8"/>
          <w:sz w:val="24"/>
        </w:rPr>
        <w:object w:dxaOrig="400" w:dyaOrig="380">
          <v:shape id="_x0000_i1030" type="#_x0000_t75" style="width:19.8pt;height:19.2pt" o:ole="" fillcolor="window">
            <v:imagedata r:id="rId15" o:title=""/>
          </v:shape>
          <o:OLEObject Type="Embed" ProgID="Equation.3" ShapeID="_x0000_i1030" DrawAspect="Content" ObjectID="_1647879207" r:id="rId16"/>
        </w:object>
      </w:r>
      <w:r>
        <w:rPr>
          <w:rFonts w:ascii="Arial" w:hAnsi="Arial"/>
          <w:sz w:val="24"/>
        </w:rPr>
        <w:t xml:space="preserve"> cm</w:t>
      </w:r>
      <w:r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sym w:font="Symbol" w:char="F05D"/>
      </w:r>
    </w:p>
    <w:p w:rsidR="00C55AD9" w:rsidRDefault="00C55AD9">
      <w:pPr>
        <w:ind w:firstLine="360"/>
        <w:jc w:val="both"/>
        <w:rPr>
          <w:rFonts w:ascii="Arial" w:hAnsi="Arial"/>
          <w:sz w:val="24"/>
        </w:rPr>
      </w:pPr>
    </w:p>
    <w:p w:rsidR="00C55AD9" w:rsidRDefault="00C55AD9" w:rsidP="00C55AD9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Pokriti silos valjaste oblike je visok 9 m in širok 2 m. Koliko kilogramov barve potrebujemo, da pobarvamo plašč in gornjo osnovno ploskev, če 1 kg barve zadošča za 3,8 m</w:t>
      </w:r>
      <w:r>
        <w:rPr>
          <w:rFonts w:ascii="Arial" w:hAnsi="Arial"/>
          <w:sz w:val="24"/>
          <w:vertAlign w:val="superscript"/>
        </w:rPr>
        <w:t>2</w:t>
      </w:r>
      <w:r>
        <w:rPr>
          <w:rFonts w:ascii="Arial" w:hAnsi="Arial"/>
          <w:sz w:val="24"/>
        </w:rPr>
        <w:t xml:space="preserve"> površine?</w:t>
      </w:r>
    </w:p>
    <w:p w:rsidR="00C55AD9" w:rsidRDefault="00C55AD9" w:rsidP="00C55AD9">
      <w:pPr>
        <w:ind w:firstLine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sym w:font="Symbol" w:char="F05B"/>
      </w:r>
      <w:r>
        <w:rPr>
          <w:rFonts w:ascii="Arial" w:hAnsi="Arial"/>
          <w:sz w:val="24"/>
        </w:rPr>
        <w:t xml:space="preserve"> 15,7 kg</w:t>
      </w:r>
      <w:r>
        <w:rPr>
          <w:rFonts w:ascii="Arial" w:hAnsi="Arial"/>
          <w:sz w:val="24"/>
        </w:rPr>
        <w:sym w:font="Symbol" w:char="F05D"/>
      </w:r>
    </w:p>
    <w:p w:rsidR="00F90821" w:rsidRDefault="00F90821" w:rsidP="00F90821">
      <w:pPr>
        <w:jc w:val="both"/>
        <w:rPr>
          <w:rFonts w:ascii="Arial" w:hAnsi="Arial"/>
          <w:sz w:val="24"/>
        </w:rPr>
      </w:pPr>
    </w:p>
    <w:p w:rsidR="00F90821" w:rsidRDefault="00F90821" w:rsidP="00F90821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Stekleni rastlinjak ima obliko kvadra. Dolg je 20 m, širok 10 m in visok 3,5 m. Koliko steklenih plošč z dolžino 41 cm in širino 33 cm je potrebnih za izdelavo, če računamo, da je njihova skupna površina za 1% manjša kot površina rastlinjaka zaradi vmesnih kovinskih letev?</w:t>
      </w:r>
    </w:p>
    <w:p w:rsidR="00F90821" w:rsidRDefault="00F90821" w:rsidP="00F90821">
      <w:pPr>
        <w:ind w:firstLine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sym w:font="Symbol" w:char="F05B"/>
      </w:r>
      <w:r>
        <w:rPr>
          <w:rFonts w:ascii="Arial" w:hAnsi="Arial"/>
          <w:sz w:val="24"/>
        </w:rPr>
        <w:t xml:space="preserve"> 3000 plošč</w:t>
      </w:r>
      <w:r>
        <w:rPr>
          <w:rFonts w:ascii="Arial" w:hAnsi="Arial"/>
          <w:sz w:val="24"/>
        </w:rPr>
        <w:sym w:font="Symbol" w:char="F05D"/>
      </w:r>
    </w:p>
    <w:p w:rsidR="00E7236E" w:rsidRDefault="00E7236E" w:rsidP="00781981">
      <w:pPr>
        <w:jc w:val="both"/>
        <w:rPr>
          <w:rFonts w:ascii="Arial" w:hAnsi="Arial"/>
          <w:sz w:val="24"/>
        </w:rPr>
      </w:pPr>
    </w:p>
    <w:sectPr w:rsidR="00E7236E">
      <w:pgSz w:w="11906" w:h="16838"/>
      <w:pgMar w:top="993" w:right="991" w:bottom="709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85D20"/>
    <w:multiLevelType w:val="singleLevel"/>
    <w:tmpl w:val="84DA475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7E7775D"/>
    <w:multiLevelType w:val="hybridMultilevel"/>
    <w:tmpl w:val="FF6C8F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55DFB"/>
    <w:multiLevelType w:val="hybridMultilevel"/>
    <w:tmpl w:val="570259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50BB9"/>
    <w:multiLevelType w:val="singleLevel"/>
    <w:tmpl w:val="84DA4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6E"/>
    <w:rsid w:val="0008113D"/>
    <w:rsid w:val="000A2B53"/>
    <w:rsid w:val="0047231D"/>
    <w:rsid w:val="0077032C"/>
    <w:rsid w:val="00781981"/>
    <w:rsid w:val="00920A9D"/>
    <w:rsid w:val="009A0046"/>
    <w:rsid w:val="00BC4BF8"/>
    <w:rsid w:val="00C407CB"/>
    <w:rsid w:val="00C55AD9"/>
    <w:rsid w:val="00D7384E"/>
    <w:rsid w:val="00E7236E"/>
    <w:rsid w:val="00F9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5CD86-730D-4A15-B137-21331A7A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R.H.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Robert HACE</dc:creator>
  <cp:keywords/>
  <cp:lastModifiedBy>Meta</cp:lastModifiedBy>
  <cp:revision>2</cp:revision>
  <cp:lastPrinted>2014-01-30T08:43:00Z</cp:lastPrinted>
  <dcterms:created xsi:type="dcterms:W3CDTF">2020-04-08T17:27:00Z</dcterms:created>
  <dcterms:modified xsi:type="dcterms:W3CDTF">2020-04-08T17:27:00Z</dcterms:modified>
</cp:coreProperties>
</file>