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02" w:rsidRPr="00D10FF8" w:rsidRDefault="00D10FF8" w:rsidP="00D10FF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10FF8">
        <w:rPr>
          <w:rFonts w:ascii="Times New Roman" w:hAnsi="Times New Roman" w:cs="Times New Roman"/>
          <w:color w:val="FF0000"/>
          <w:sz w:val="32"/>
          <w:szCs w:val="32"/>
        </w:rPr>
        <w:t>POLISAHARIDI</w:t>
      </w:r>
    </w:p>
    <w:p w:rsidR="00D10FF8" w:rsidRPr="00D10FF8" w:rsidRDefault="00D10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Pr="00D10FF8">
        <w:rPr>
          <w:rFonts w:ascii="Times New Roman" w:hAnsi="Times New Roman" w:cs="Times New Roman"/>
          <w:sz w:val="24"/>
          <w:szCs w:val="24"/>
        </w:rPr>
        <w:t xml:space="preserve">olisaharidi so sestavljeni ogljikovi hidrati, ki vsebujejo veliko – nekaj tisoč – enot monosaharidov. So naravni </w:t>
      </w:r>
      <w:r w:rsidRPr="00D10FF8">
        <w:rPr>
          <w:rFonts w:ascii="Times New Roman" w:hAnsi="Times New Roman" w:cs="Times New Roman"/>
          <w:b/>
          <w:color w:val="FF0000"/>
          <w:sz w:val="24"/>
          <w:szCs w:val="24"/>
        </w:rPr>
        <w:t>POLIMERI.</w:t>
      </w:r>
    </w:p>
    <w:p w:rsidR="00D10FF8" w:rsidRPr="00D10FF8" w:rsidRDefault="00D10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</w:t>
      </w:r>
      <w:r w:rsidRPr="00D10FF8">
        <w:rPr>
          <w:rFonts w:ascii="Times New Roman" w:hAnsi="Times New Roman" w:cs="Times New Roman"/>
          <w:sz w:val="24"/>
          <w:szCs w:val="24"/>
        </w:rPr>
        <w:t xml:space="preserve">lede na </w:t>
      </w:r>
      <w:r w:rsidRPr="00D10FF8">
        <w:rPr>
          <w:rFonts w:ascii="Times New Roman" w:hAnsi="Times New Roman" w:cs="Times New Roman"/>
          <w:b/>
          <w:color w:val="FF0000"/>
          <w:sz w:val="24"/>
          <w:szCs w:val="24"/>
        </w:rPr>
        <w:t>njihovo funkcijo</w:t>
      </w:r>
      <w:r w:rsidRPr="00D10F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0FF8">
        <w:rPr>
          <w:rFonts w:ascii="Times New Roman" w:hAnsi="Times New Roman" w:cs="Times New Roman"/>
          <w:sz w:val="24"/>
          <w:szCs w:val="24"/>
        </w:rPr>
        <w:t>ločimo:</w:t>
      </w:r>
    </w:p>
    <w:p w:rsidR="00D10FF8" w:rsidRPr="00D10FF8" w:rsidRDefault="00D10FF8" w:rsidP="00D10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FF8">
        <w:rPr>
          <w:rFonts w:ascii="Times New Roman" w:hAnsi="Times New Roman" w:cs="Times New Roman"/>
          <w:sz w:val="24"/>
          <w:szCs w:val="24"/>
        </w:rPr>
        <w:t>- rezervne polisaharide (škrob, glikogen)</w:t>
      </w:r>
    </w:p>
    <w:p w:rsidR="00D10FF8" w:rsidRDefault="00D10FF8" w:rsidP="00D10FF8">
      <w:pPr>
        <w:rPr>
          <w:rFonts w:ascii="Times New Roman" w:hAnsi="Times New Roman" w:cs="Times New Roman"/>
          <w:sz w:val="24"/>
          <w:szCs w:val="24"/>
        </w:rPr>
      </w:pPr>
      <w:r w:rsidRPr="00D10FF8">
        <w:rPr>
          <w:rFonts w:ascii="Times New Roman" w:hAnsi="Times New Roman" w:cs="Times New Roman"/>
          <w:sz w:val="24"/>
          <w:szCs w:val="24"/>
        </w:rPr>
        <w:t>- strukturne</w:t>
      </w:r>
      <w:r>
        <w:rPr>
          <w:rFonts w:ascii="Times New Roman" w:hAnsi="Times New Roman" w:cs="Times New Roman"/>
          <w:sz w:val="24"/>
          <w:szCs w:val="24"/>
        </w:rPr>
        <w:t xml:space="preserve"> polisaharide (celuloza, hitin)</w:t>
      </w:r>
    </w:p>
    <w:p w:rsidR="00D10FF8" w:rsidRPr="00D10FF8" w:rsidRDefault="00D10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Š</w:t>
      </w:r>
      <w:r w:rsidRPr="00D10FF8">
        <w:rPr>
          <w:rFonts w:ascii="Times New Roman" w:hAnsi="Times New Roman" w:cs="Times New Roman"/>
          <w:sz w:val="24"/>
          <w:szCs w:val="24"/>
        </w:rPr>
        <w:t xml:space="preserve">krob in celuloza sta </w:t>
      </w:r>
      <w:r w:rsidRPr="00D10FF8">
        <w:rPr>
          <w:rFonts w:ascii="Times New Roman" w:hAnsi="Times New Roman" w:cs="Times New Roman"/>
          <w:b/>
          <w:color w:val="FF0000"/>
          <w:sz w:val="24"/>
          <w:szCs w:val="24"/>
        </w:rPr>
        <w:t>polimera</w:t>
      </w:r>
      <w:r w:rsidRPr="00D10FF8">
        <w:rPr>
          <w:rFonts w:ascii="Times New Roman" w:hAnsi="Times New Roman" w:cs="Times New Roman"/>
          <w:sz w:val="24"/>
          <w:szCs w:val="24"/>
        </w:rPr>
        <w:t>, sestavljena iz enot. Različne lastnosti imata zato, ker so molekule glukoze različno povezane.</w:t>
      </w:r>
    </w:p>
    <w:p w:rsidR="00D10FF8" w:rsidRPr="00D10FF8" w:rsidRDefault="00D10FF8">
      <w:pPr>
        <w:rPr>
          <w:rFonts w:ascii="Times New Roman" w:hAnsi="Times New Roman" w:cs="Times New Roman"/>
          <w:sz w:val="24"/>
          <w:szCs w:val="24"/>
        </w:rPr>
      </w:pPr>
      <w:r w:rsidRPr="00D10FF8">
        <w:rPr>
          <w:rFonts w:ascii="Times New Roman" w:hAnsi="Times New Roman" w:cs="Times New Roman"/>
          <w:sz w:val="24"/>
          <w:szCs w:val="24"/>
        </w:rPr>
        <w:t xml:space="preserve">a) </w:t>
      </w:r>
      <w:r w:rsidRPr="00D10FF8">
        <w:rPr>
          <w:rFonts w:ascii="Times New Roman" w:hAnsi="Times New Roman" w:cs="Times New Roman"/>
          <w:b/>
          <w:color w:val="FF0000"/>
          <w:sz w:val="24"/>
          <w:szCs w:val="24"/>
        </w:rPr>
        <w:t>ŠKROB</w:t>
      </w:r>
      <w:r w:rsidRPr="00D10F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0FF8">
        <w:rPr>
          <w:rFonts w:ascii="Times New Roman" w:hAnsi="Times New Roman" w:cs="Times New Roman"/>
          <w:sz w:val="24"/>
          <w:szCs w:val="24"/>
        </w:rPr>
        <w:t>se nahaja v semenih in plodovih rastlin v obliki škrobnih zrnc. Dokazujemo ga z jodovico, ki ga obarva modro ali črno.</w:t>
      </w:r>
    </w:p>
    <w:p w:rsidR="00D10FF8" w:rsidRPr="00D10FF8" w:rsidRDefault="00D10FF8">
      <w:pPr>
        <w:rPr>
          <w:rFonts w:ascii="Times New Roman" w:hAnsi="Times New Roman" w:cs="Times New Roman"/>
          <w:sz w:val="24"/>
          <w:szCs w:val="24"/>
        </w:rPr>
      </w:pPr>
      <w:r w:rsidRPr="00D10FF8">
        <w:rPr>
          <w:rFonts w:ascii="Times New Roman" w:hAnsi="Times New Roman" w:cs="Times New Roman"/>
          <w:sz w:val="24"/>
          <w:szCs w:val="24"/>
        </w:rPr>
        <w:t xml:space="preserve">b) </w:t>
      </w:r>
      <w:r w:rsidRPr="00D10FF8">
        <w:rPr>
          <w:rFonts w:ascii="Times New Roman" w:hAnsi="Times New Roman" w:cs="Times New Roman"/>
          <w:b/>
          <w:color w:val="FF0000"/>
          <w:sz w:val="24"/>
          <w:szCs w:val="24"/>
        </w:rPr>
        <w:t>CELULOZA</w:t>
      </w:r>
      <w:r w:rsidRPr="00D10F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0FF8">
        <w:rPr>
          <w:rFonts w:ascii="Times New Roman" w:hAnsi="Times New Roman" w:cs="Times New Roman"/>
          <w:sz w:val="24"/>
          <w:szCs w:val="24"/>
        </w:rPr>
        <w:t>je glavna sestavina lesa in rastlinskih vlaknin in tako najbolj razširjena organska snov na svetu.</w:t>
      </w:r>
    </w:p>
    <w:p w:rsidR="00D10FF8" w:rsidRPr="00D10FF8" w:rsidRDefault="00D10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</w:t>
      </w:r>
      <w:r w:rsidRPr="00D10FF8">
        <w:rPr>
          <w:rFonts w:ascii="Times New Roman" w:hAnsi="Times New Roman" w:cs="Times New Roman"/>
          <w:sz w:val="24"/>
          <w:szCs w:val="24"/>
        </w:rPr>
        <w:t xml:space="preserve">eakcija nastanka polisaharidov se imenuje </w:t>
      </w:r>
      <w:r w:rsidRPr="00D10FF8">
        <w:rPr>
          <w:rFonts w:ascii="Times New Roman" w:hAnsi="Times New Roman" w:cs="Times New Roman"/>
          <w:b/>
          <w:color w:val="FF0000"/>
          <w:sz w:val="24"/>
          <w:szCs w:val="24"/>
        </w:rPr>
        <w:t>POLIKONDENZACIJA</w:t>
      </w:r>
      <w:r w:rsidRPr="00D10F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0FF8">
        <w:rPr>
          <w:rFonts w:ascii="Times New Roman" w:hAnsi="Times New Roman" w:cs="Times New Roman"/>
          <w:sz w:val="24"/>
          <w:szCs w:val="24"/>
        </w:rPr>
        <w:t xml:space="preserve">– odcepijo se molekule vode. </w:t>
      </w:r>
    </w:p>
    <w:p w:rsidR="00D10FF8" w:rsidRDefault="00D10FF8">
      <w:pPr>
        <w:rPr>
          <w:rFonts w:ascii="Times New Roman" w:hAnsi="Times New Roman" w:cs="Times New Roman"/>
          <w:sz w:val="24"/>
          <w:szCs w:val="24"/>
        </w:rPr>
      </w:pPr>
      <w:r w:rsidRPr="00D10FF8">
        <w:rPr>
          <w:rFonts w:ascii="Times New Roman" w:hAnsi="Times New Roman" w:cs="Times New Roman"/>
          <w:sz w:val="24"/>
          <w:szCs w:val="24"/>
        </w:rPr>
        <w:t xml:space="preserve">5. Razgradnja polisaharidov na enote monosaharidov, ki poteka v organizmih, se imenuje </w:t>
      </w:r>
      <w:r w:rsidRPr="00D10FF8">
        <w:rPr>
          <w:rFonts w:ascii="Times New Roman" w:hAnsi="Times New Roman" w:cs="Times New Roman"/>
          <w:b/>
          <w:color w:val="FF0000"/>
          <w:sz w:val="24"/>
          <w:szCs w:val="24"/>
        </w:rPr>
        <w:t>HIDROLIZA</w:t>
      </w:r>
      <w:r w:rsidRPr="00D10FF8">
        <w:rPr>
          <w:rFonts w:ascii="Times New Roman" w:hAnsi="Times New Roman" w:cs="Times New Roman"/>
          <w:sz w:val="24"/>
          <w:szCs w:val="24"/>
        </w:rPr>
        <w:t>.</w:t>
      </w:r>
    </w:p>
    <w:p w:rsidR="00D10FF8" w:rsidRPr="00D10FF8" w:rsidRDefault="00D10FF8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10FF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POLIOSAHARID + H</w:t>
      </w:r>
      <w:r w:rsidRPr="00D10FF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vertAlign w:val="subscript"/>
        </w:rPr>
        <w:t>2</w:t>
      </w:r>
      <w:r w:rsidRPr="00D10FF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O </w:t>
      </w:r>
      <w:r w:rsidRPr="00D10FF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sym w:font="Wingdings" w:char="F0E0"/>
      </w:r>
      <w:r w:rsidRPr="00D10FF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(monosaharid)</w:t>
      </w:r>
      <w:r w:rsidRPr="00D10FF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vertAlign w:val="subscript"/>
        </w:rPr>
        <w:t>n</w:t>
      </w:r>
      <w:bookmarkStart w:id="0" w:name="_GoBack"/>
      <w:bookmarkEnd w:id="0"/>
    </w:p>
    <w:sectPr w:rsidR="00D10FF8" w:rsidRPr="00D1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2B0"/>
    <w:multiLevelType w:val="multilevel"/>
    <w:tmpl w:val="D27EEC14"/>
    <w:lvl w:ilvl="0">
      <w:start w:val="1"/>
      <w:numFmt w:val="decimal"/>
      <w:pStyle w:val="SLOG16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F8"/>
    <w:rsid w:val="003558D3"/>
    <w:rsid w:val="00D10FF8"/>
    <w:rsid w:val="00E2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58D3"/>
  </w:style>
  <w:style w:type="paragraph" w:styleId="Naslov1">
    <w:name w:val="heading 1"/>
    <w:basedOn w:val="Navaden"/>
    <w:next w:val="Navaden"/>
    <w:link w:val="Naslov1Znak"/>
    <w:uiPriority w:val="9"/>
    <w:qFormat/>
    <w:rsid w:val="00355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55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6">
    <w:name w:val="SLOG16"/>
    <w:basedOn w:val="Odstavekseznama"/>
    <w:link w:val="SLOG16Znak"/>
    <w:qFormat/>
    <w:rsid w:val="003558D3"/>
    <w:pPr>
      <w:numPr>
        <w:numId w:val="4"/>
      </w:numPr>
      <w:tabs>
        <w:tab w:val="left" w:pos="6690"/>
      </w:tabs>
    </w:pPr>
    <w:rPr>
      <w:rFonts w:ascii="Times New Roman" w:hAnsi="Times New Roman" w:cs="Times New Roman"/>
      <w:sz w:val="32"/>
      <w:szCs w:val="32"/>
    </w:rPr>
  </w:style>
  <w:style w:type="character" w:customStyle="1" w:styleId="SLOG16Znak">
    <w:name w:val="SLOG16 Znak"/>
    <w:basedOn w:val="OdstavekseznamaZnak"/>
    <w:link w:val="SLOG16"/>
    <w:rsid w:val="003558D3"/>
    <w:rPr>
      <w:rFonts w:ascii="Times New Roman" w:hAnsi="Times New Roman" w:cs="Times New Roman"/>
      <w:sz w:val="32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3558D3"/>
    <w:pPr>
      <w:ind w:left="720"/>
      <w:contextualSpacing/>
    </w:pPr>
  </w:style>
  <w:style w:type="paragraph" w:customStyle="1" w:styleId="Slog2">
    <w:name w:val="Slog2"/>
    <w:basedOn w:val="SLOG16"/>
    <w:link w:val="Slog2Znak"/>
    <w:qFormat/>
    <w:rsid w:val="003558D3"/>
    <w:pPr>
      <w:numPr>
        <w:numId w:val="0"/>
      </w:numPr>
      <w:ind w:left="720" w:hanging="360"/>
    </w:pPr>
  </w:style>
  <w:style w:type="character" w:customStyle="1" w:styleId="Slog2Znak">
    <w:name w:val="Slog2 Znak"/>
    <w:basedOn w:val="OdstavekseznamaZnak"/>
    <w:link w:val="Slog2"/>
    <w:rsid w:val="003558D3"/>
    <w:rPr>
      <w:rFonts w:ascii="Times New Roman" w:hAnsi="Times New Roman" w:cs="Times New Roman"/>
      <w:sz w:val="32"/>
      <w:szCs w:val="32"/>
    </w:rPr>
  </w:style>
  <w:style w:type="character" w:customStyle="1" w:styleId="Naslov1Znak">
    <w:name w:val="Naslov 1 Znak"/>
    <w:basedOn w:val="Privzetapisavaodstavka"/>
    <w:link w:val="Naslov1"/>
    <w:uiPriority w:val="9"/>
    <w:rsid w:val="0035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558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qFormat/>
    <w:rsid w:val="003558D3"/>
    <w:pPr>
      <w:spacing w:after="100"/>
    </w:pPr>
    <w:rPr>
      <w:rFonts w:eastAsiaTheme="minorEastAsia"/>
      <w:lang w:eastAsia="sl-SI"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qFormat/>
    <w:rsid w:val="003558D3"/>
    <w:pPr>
      <w:spacing w:after="100"/>
      <w:ind w:left="220"/>
    </w:pPr>
    <w:rPr>
      <w:rFonts w:eastAsiaTheme="minorEastAsia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558D3"/>
    <w:pPr>
      <w:spacing w:after="100"/>
      <w:ind w:left="440"/>
    </w:pPr>
    <w:rPr>
      <w:rFonts w:eastAsiaTheme="minorEastAsia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3558D3"/>
  </w:style>
  <w:style w:type="paragraph" w:styleId="NaslovTOC">
    <w:name w:val="TOC Heading"/>
    <w:basedOn w:val="Naslov1"/>
    <w:next w:val="Navaden"/>
    <w:uiPriority w:val="39"/>
    <w:unhideWhenUsed/>
    <w:qFormat/>
    <w:rsid w:val="003558D3"/>
    <w:pPr>
      <w:outlineLvl w:val="9"/>
    </w:pPr>
    <w:rPr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58D3"/>
  </w:style>
  <w:style w:type="paragraph" w:styleId="Naslov1">
    <w:name w:val="heading 1"/>
    <w:basedOn w:val="Navaden"/>
    <w:next w:val="Navaden"/>
    <w:link w:val="Naslov1Znak"/>
    <w:uiPriority w:val="9"/>
    <w:qFormat/>
    <w:rsid w:val="00355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55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6">
    <w:name w:val="SLOG16"/>
    <w:basedOn w:val="Odstavekseznama"/>
    <w:link w:val="SLOG16Znak"/>
    <w:qFormat/>
    <w:rsid w:val="003558D3"/>
    <w:pPr>
      <w:numPr>
        <w:numId w:val="4"/>
      </w:numPr>
      <w:tabs>
        <w:tab w:val="left" w:pos="6690"/>
      </w:tabs>
    </w:pPr>
    <w:rPr>
      <w:rFonts w:ascii="Times New Roman" w:hAnsi="Times New Roman" w:cs="Times New Roman"/>
      <w:sz w:val="32"/>
      <w:szCs w:val="32"/>
    </w:rPr>
  </w:style>
  <w:style w:type="character" w:customStyle="1" w:styleId="SLOG16Znak">
    <w:name w:val="SLOG16 Znak"/>
    <w:basedOn w:val="OdstavekseznamaZnak"/>
    <w:link w:val="SLOG16"/>
    <w:rsid w:val="003558D3"/>
    <w:rPr>
      <w:rFonts w:ascii="Times New Roman" w:hAnsi="Times New Roman" w:cs="Times New Roman"/>
      <w:sz w:val="32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3558D3"/>
    <w:pPr>
      <w:ind w:left="720"/>
      <w:contextualSpacing/>
    </w:pPr>
  </w:style>
  <w:style w:type="paragraph" w:customStyle="1" w:styleId="Slog2">
    <w:name w:val="Slog2"/>
    <w:basedOn w:val="SLOG16"/>
    <w:link w:val="Slog2Znak"/>
    <w:qFormat/>
    <w:rsid w:val="003558D3"/>
    <w:pPr>
      <w:numPr>
        <w:numId w:val="0"/>
      </w:numPr>
      <w:ind w:left="720" w:hanging="360"/>
    </w:pPr>
  </w:style>
  <w:style w:type="character" w:customStyle="1" w:styleId="Slog2Znak">
    <w:name w:val="Slog2 Znak"/>
    <w:basedOn w:val="OdstavekseznamaZnak"/>
    <w:link w:val="Slog2"/>
    <w:rsid w:val="003558D3"/>
    <w:rPr>
      <w:rFonts w:ascii="Times New Roman" w:hAnsi="Times New Roman" w:cs="Times New Roman"/>
      <w:sz w:val="32"/>
      <w:szCs w:val="32"/>
    </w:rPr>
  </w:style>
  <w:style w:type="character" w:customStyle="1" w:styleId="Naslov1Znak">
    <w:name w:val="Naslov 1 Znak"/>
    <w:basedOn w:val="Privzetapisavaodstavka"/>
    <w:link w:val="Naslov1"/>
    <w:uiPriority w:val="9"/>
    <w:rsid w:val="0035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558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qFormat/>
    <w:rsid w:val="003558D3"/>
    <w:pPr>
      <w:spacing w:after="100"/>
    </w:pPr>
    <w:rPr>
      <w:rFonts w:eastAsiaTheme="minorEastAsia"/>
      <w:lang w:eastAsia="sl-SI"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qFormat/>
    <w:rsid w:val="003558D3"/>
    <w:pPr>
      <w:spacing w:after="100"/>
      <w:ind w:left="220"/>
    </w:pPr>
    <w:rPr>
      <w:rFonts w:eastAsiaTheme="minorEastAsia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558D3"/>
    <w:pPr>
      <w:spacing w:after="100"/>
      <w:ind w:left="440"/>
    </w:pPr>
    <w:rPr>
      <w:rFonts w:eastAsiaTheme="minorEastAsia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3558D3"/>
  </w:style>
  <w:style w:type="paragraph" w:styleId="NaslovTOC">
    <w:name w:val="TOC Heading"/>
    <w:basedOn w:val="Naslov1"/>
    <w:next w:val="Navaden"/>
    <w:uiPriority w:val="39"/>
    <w:unhideWhenUsed/>
    <w:qFormat/>
    <w:rsid w:val="003558D3"/>
    <w:pPr>
      <w:outlineLvl w:val="9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kotar</dc:creator>
  <cp:lastModifiedBy>kotar</cp:lastModifiedBy>
  <cp:revision>1</cp:revision>
  <dcterms:created xsi:type="dcterms:W3CDTF">2014-04-13T13:43:00Z</dcterms:created>
  <dcterms:modified xsi:type="dcterms:W3CDTF">2014-04-13T13:50:00Z</dcterms:modified>
</cp:coreProperties>
</file>