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9E" w:rsidRDefault="00D50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OTROŠKI PEVSKI ZBOR – 9. 4. 2020</w:t>
      </w:r>
    </w:p>
    <w:p w:rsidR="00D50FCE" w:rsidRDefault="00D50FCE">
      <w:pPr>
        <w:rPr>
          <w:rFonts w:ascii="Arial" w:hAnsi="Arial" w:cs="Arial"/>
          <w:sz w:val="24"/>
          <w:szCs w:val="24"/>
        </w:rPr>
      </w:pPr>
    </w:p>
    <w:p w:rsidR="00D50FCE" w:rsidRDefault="00D50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pozdravljeni, pevci!</w:t>
      </w:r>
    </w:p>
    <w:p w:rsidR="00D50FCE" w:rsidRDefault="00D50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vam je pesmica Muca na klavir igra všeč in jo radi pojete. Seveda pa je treba pred petjem pripraviti svoje telo, predvsem glasilke. </w:t>
      </w:r>
    </w:p>
    <w:p w:rsidR="00D50FCE" w:rsidRDefault="00D50FCE" w:rsidP="00D50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A0F4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jbolje je, da med ,,pevskimi vajami'' stojjiš!</w:t>
      </w:r>
    </w:p>
    <w:p w:rsidR="00D50FCE" w:rsidRDefault="00D50FCE" w:rsidP="00D50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Pazi na </w:t>
      </w:r>
      <w:r>
        <w:rPr>
          <w:rFonts w:ascii="Arial" w:hAnsi="Arial" w:cs="Arial"/>
          <w:sz w:val="24"/>
          <w:szCs w:val="24"/>
        </w:rPr>
        <w:t>PRAVILNO PEVSKO DRŽO</w:t>
      </w:r>
      <w:r>
        <w:rPr>
          <w:rFonts w:ascii="Arial" w:hAnsi="Arial" w:cs="Arial"/>
          <w:sz w:val="24"/>
          <w:szCs w:val="24"/>
        </w:rPr>
        <w:t xml:space="preserve"> in DIHANJE  ter na</w:t>
      </w:r>
      <w:r>
        <w:rPr>
          <w:rFonts w:ascii="Arial" w:hAnsi="Arial" w:cs="Arial"/>
          <w:sz w:val="24"/>
          <w:szCs w:val="24"/>
        </w:rPr>
        <w:t xml:space="preserve"> IZGOVORJAVO</w:t>
      </w:r>
      <w:r>
        <w:rPr>
          <w:rFonts w:ascii="Arial" w:hAnsi="Arial" w:cs="Arial"/>
          <w:sz w:val="24"/>
          <w:szCs w:val="24"/>
        </w:rPr>
        <w:t>.</w:t>
      </w:r>
    </w:p>
    <w:p w:rsidR="00D50FCE" w:rsidRDefault="00D50FCE" w:rsidP="00D50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Razgibaj vrat, ramena, usta, jezik.</w:t>
      </w:r>
    </w:p>
    <w:p w:rsidR="00D50FCE" w:rsidRDefault="00D50FCE" w:rsidP="00D50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Razmigaj še prepono z vajami na</w:t>
      </w:r>
    </w:p>
    <w:p w:rsidR="00D50FCE" w:rsidRDefault="00D50FCE" w:rsidP="00D50F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ha, he, hi, ho, hu</w:t>
      </w:r>
    </w:p>
    <w:p w:rsidR="00D50FCE" w:rsidRDefault="00D50FCE" w:rsidP="00D50F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ta, te, ti, to, tu</w:t>
      </w:r>
    </w:p>
    <w:p w:rsidR="00D50FCE" w:rsidRDefault="00D50FCE" w:rsidP="00D50F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sa, se, si, so, su</w:t>
      </w:r>
    </w:p>
    <w:p w:rsidR="00D50FCE" w:rsidRDefault="00D50FCE" w:rsidP="00D50F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a, še, ši, šo, šu...</w:t>
      </w:r>
    </w:p>
    <w:p w:rsidR="00D50FCE" w:rsidRPr="00D50FCE" w:rsidRDefault="00D50FCE" w:rsidP="00D50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 ob klavirski spremljavi, ki je na posnetku. Vaja je precej dolga, zato lahko vsake toliko časa zamenjaš besedo npr. </w:t>
      </w:r>
      <w:r w:rsidR="004F343D">
        <w:rPr>
          <w:rFonts w:ascii="Arial" w:hAnsi="Arial" w:cs="Arial"/>
          <w:sz w:val="24"/>
          <w:szCs w:val="24"/>
        </w:rPr>
        <w:t>začneš na MI, potem preideš na ME, MU, MO in MA. Lahko poješ tudi na JA, SA, LA...</w:t>
      </w:r>
    </w:p>
    <w:p w:rsidR="004F343D" w:rsidRDefault="004F343D" w:rsidP="00D50FCE">
      <w:hyperlink r:id="rId5" w:history="1">
        <w:r>
          <w:rPr>
            <w:rStyle w:val="Hyperlink"/>
          </w:rPr>
          <w:t>https://www.youtube.com/watch?v=D21pN7KQlcg&amp;list=RDYCLyAmXtpfY&amp;index=6</w:t>
        </w:r>
      </w:hyperlink>
    </w:p>
    <w:p w:rsidR="004F343D" w:rsidRPr="004F343D" w:rsidRDefault="004F343D" w:rsidP="004F3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naslednji vaji se potrudi natančno izgovorjati črko T in pazi na pravilno obliko ustnic pri črki U. Zadnji del vaje lahko izpustiš, če ne moreš zapeti nizkih tonov.</w:t>
      </w:r>
    </w:p>
    <w:p w:rsidR="004F343D" w:rsidRDefault="004F343D" w:rsidP="004F343D">
      <w:r w:rsidRPr="00143200">
        <w:object w:dxaOrig="17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0.5pt" o:ole="">
            <v:imagedata r:id="rId6" o:title=""/>
          </v:shape>
          <o:OLEObject Type="Embed" ProgID="Package" ShapeID="_x0000_i1025" DrawAspect="Content" ObjectID="_1647925564" r:id="rId7"/>
        </w:object>
      </w:r>
    </w:p>
    <w:p w:rsidR="004F343D" w:rsidRDefault="004F343D" w:rsidP="004F3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Zapoj še pesem Lavrencija. Vsako kitico zapoj malo višje, kot to naredimo na običajnih pevskih vajah.</w:t>
      </w:r>
    </w:p>
    <w:p w:rsidR="004F343D" w:rsidRDefault="004F343D" w:rsidP="004F34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pesmica o Muci. Poj ob posnetku. Pazi na </w:t>
      </w:r>
    </w:p>
    <w:p w:rsidR="004F343D" w:rsidRDefault="004F343D" w:rsidP="004F34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PEVSKO DRŽO</w:t>
      </w:r>
    </w:p>
    <w:p w:rsidR="004F343D" w:rsidRDefault="004F343D" w:rsidP="004F34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PRAVILNO DIHANJE</w:t>
      </w:r>
    </w:p>
    <w:p w:rsidR="004F343D" w:rsidRPr="004F343D" w:rsidRDefault="004F343D" w:rsidP="004F343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NATANČNO IZGOVORJAVO</w:t>
      </w:r>
    </w:p>
    <w:p w:rsidR="004F343D" w:rsidRDefault="004F343D" w:rsidP="004F343D">
      <w:pPr>
        <w:pStyle w:val="ListParagraph"/>
        <w:rPr>
          <w:rStyle w:val="Hyperlink"/>
        </w:rPr>
      </w:pPr>
      <w:hyperlink r:id="rId8" w:history="1">
        <w:r>
          <w:rPr>
            <w:rStyle w:val="Hyperlink"/>
          </w:rPr>
          <w:t>https://www.youtube.com/watch?v=I8veghFmNoo</w:t>
        </w:r>
      </w:hyperlink>
    </w:p>
    <w:p w:rsidR="008A0F47" w:rsidRDefault="008A0F47" w:rsidP="004F343D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Potrudi se in se pesmico nauči na pamet. Če želiš, mi lahko pošlješ posnetek svojega petja na </w:t>
      </w:r>
      <w:hyperlink r:id="rId9" w:history="1">
        <w:r w:rsidRPr="0061385F">
          <w:rPr>
            <w:rStyle w:val="Hyperlink"/>
            <w:rFonts w:ascii="Arial" w:hAnsi="Arial" w:cs="Arial"/>
            <w:sz w:val="24"/>
            <w:szCs w:val="24"/>
          </w:rPr>
          <w:t>damjana.morel@os-pivka.si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Vesela bom, če bom slišala tvoj glas.</w:t>
      </w:r>
    </w:p>
    <w:p w:rsidR="008A0F47" w:rsidRDefault="008A0F47" w:rsidP="008A0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imaš čas, ponovi tudi kako ,,staro'' pesmico. Še veš, katere smo se letos naučili?</w:t>
      </w:r>
    </w:p>
    <w:p w:rsidR="008A0F47" w:rsidRDefault="008A0F47" w:rsidP="008A0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Dvojčka, Kuhala je babica, Mi mladi pevci smo, Prijateljice lutke, Preljubi Šent Lenart, Tula tu, V naši vasici ( mislim, da ne znamo še čisto cele).</w:t>
      </w:r>
    </w:p>
    <w:p w:rsidR="008A0F47" w:rsidRDefault="008A0F47" w:rsidP="008A0F47">
      <w:pPr>
        <w:pStyle w:val="ListParagraph"/>
        <w:rPr>
          <w:rFonts w:ascii="Arial" w:hAnsi="Arial" w:cs="Arial"/>
          <w:sz w:val="24"/>
          <w:szCs w:val="24"/>
        </w:rPr>
      </w:pPr>
    </w:p>
    <w:p w:rsidR="008A0F47" w:rsidRDefault="008A0F47" w:rsidP="008A0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Tebi in tvoji družini želim vesele velikonočne praznike.</w:t>
      </w:r>
    </w:p>
    <w:p w:rsidR="008A0F47" w:rsidRPr="008A0F47" w:rsidRDefault="008A0F47" w:rsidP="008A0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Damjana</w:t>
      </w:r>
      <w:bookmarkStart w:id="0" w:name="_GoBack"/>
      <w:bookmarkEnd w:id="0"/>
    </w:p>
    <w:p w:rsidR="004F343D" w:rsidRPr="004F343D" w:rsidRDefault="004F343D" w:rsidP="004F343D">
      <w:pPr>
        <w:rPr>
          <w:rFonts w:ascii="Arial" w:hAnsi="Arial" w:cs="Arial"/>
          <w:sz w:val="24"/>
          <w:szCs w:val="24"/>
        </w:rPr>
      </w:pPr>
    </w:p>
    <w:sectPr w:rsidR="004F343D" w:rsidRPr="004F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409"/>
    <w:multiLevelType w:val="hybridMultilevel"/>
    <w:tmpl w:val="AC164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7848"/>
    <w:multiLevelType w:val="hybridMultilevel"/>
    <w:tmpl w:val="C298C4BA"/>
    <w:lvl w:ilvl="0" w:tplc="C266702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B80199"/>
    <w:multiLevelType w:val="hybridMultilevel"/>
    <w:tmpl w:val="AB50A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CE"/>
    <w:rsid w:val="0035249E"/>
    <w:rsid w:val="004F343D"/>
    <w:rsid w:val="008A0F47"/>
    <w:rsid w:val="00D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625B"/>
  <w15:chartTrackingRefBased/>
  <w15:docId w15:val="{CBF7AB8B-CDF0-4A96-8D0A-D1F51D7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veghFmNo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21pN7KQlcg&amp;list=RDYCLyAmXtpfY&amp;index=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mjana.morel@os-pivk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1</cp:revision>
  <dcterms:created xsi:type="dcterms:W3CDTF">2020-04-09T05:50:00Z</dcterms:created>
  <dcterms:modified xsi:type="dcterms:W3CDTF">2020-04-09T06:19:00Z</dcterms:modified>
</cp:coreProperties>
</file>